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DB" w:rsidRDefault="00501BDB" w:rsidP="00501BDB">
      <w:pPr>
        <w:rPr>
          <w:rFonts w:cs="Arial"/>
          <w:sz w:val="36"/>
          <w:szCs w:val="36"/>
          <w:rtl/>
        </w:rPr>
      </w:pPr>
      <w:r w:rsidRPr="009F3104">
        <w:rPr>
          <w:rFonts w:cs="Arial"/>
          <w:sz w:val="36"/>
          <w:szCs w:val="36"/>
          <w:rtl/>
        </w:rPr>
        <w:t>סרטי יונייטד קינג מציגים:</w:t>
      </w:r>
    </w:p>
    <w:p w:rsidR="00501BDB" w:rsidRDefault="00501BDB" w:rsidP="00501BDB">
      <w:pPr>
        <w:rPr>
          <w:rFonts w:cs="Arial"/>
          <w:sz w:val="36"/>
          <w:szCs w:val="36"/>
          <w:rtl/>
        </w:rPr>
      </w:pPr>
    </w:p>
    <w:p w:rsidR="007D5B31" w:rsidRDefault="007D5B31" w:rsidP="00501BDB">
      <w:pPr>
        <w:rPr>
          <w:rFonts w:cs="Arial"/>
          <w:sz w:val="36"/>
          <w:szCs w:val="36"/>
          <w:rtl/>
        </w:rPr>
      </w:pPr>
    </w:p>
    <w:p w:rsidR="007D5B31" w:rsidRDefault="007D5B31" w:rsidP="00501BDB">
      <w:pPr>
        <w:rPr>
          <w:rFonts w:cs="Arial"/>
          <w:sz w:val="36"/>
          <w:szCs w:val="36"/>
          <w:rtl/>
        </w:rPr>
      </w:pPr>
    </w:p>
    <w:p w:rsidR="00501BDB" w:rsidRPr="009F3104" w:rsidRDefault="00501BDB" w:rsidP="00501BDB">
      <w:pPr>
        <w:jc w:val="center"/>
        <w:rPr>
          <w:rFonts w:cs="Arial"/>
          <w:sz w:val="28"/>
          <w:szCs w:val="28"/>
          <w:rtl/>
        </w:rPr>
      </w:pPr>
      <w:r w:rsidRPr="009F3104">
        <w:rPr>
          <w:rFonts w:cs="Arial"/>
          <w:sz w:val="28"/>
          <w:szCs w:val="28"/>
          <w:rtl/>
        </w:rPr>
        <w:t xml:space="preserve">מיקי לאון, נועה </w:t>
      </w:r>
      <w:proofErr w:type="spellStart"/>
      <w:r w:rsidRPr="009F3104">
        <w:rPr>
          <w:rFonts w:cs="Arial"/>
          <w:sz w:val="28"/>
          <w:szCs w:val="28"/>
          <w:rtl/>
        </w:rPr>
        <w:t>אסטנג'לוב</w:t>
      </w:r>
      <w:proofErr w:type="spellEnd"/>
      <w:r w:rsidRPr="009F3104">
        <w:rPr>
          <w:rFonts w:cs="Arial"/>
          <w:sz w:val="28"/>
          <w:szCs w:val="28"/>
          <w:rtl/>
        </w:rPr>
        <w:t xml:space="preserve">, </w:t>
      </w:r>
    </w:p>
    <w:p w:rsidR="00501BDB" w:rsidRPr="009F3104" w:rsidRDefault="00501BDB" w:rsidP="00501BDB">
      <w:pPr>
        <w:jc w:val="center"/>
        <w:rPr>
          <w:rFonts w:cs="Arial"/>
          <w:sz w:val="28"/>
          <w:szCs w:val="28"/>
          <w:rtl/>
        </w:rPr>
      </w:pPr>
      <w:r w:rsidRPr="009F3104">
        <w:rPr>
          <w:rFonts w:cs="Arial"/>
          <w:sz w:val="28"/>
          <w:szCs w:val="28"/>
          <w:rtl/>
        </w:rPr>
        <w:t>מתן לקס, אוולין הגואל</w:t>
      </w:r>
      <w:r w:rsidRPr="009F3104">
        <w:rPr>
          <w:rFonts w:cs="Arial" w:hint="cs"/>
          <w:sz w:val="28"/>
          <w:szCs w:val="28"/>
          <w:rtl/>
        </w:rPr>
        <w:t xml:space="preserve">, </w:t>
      </w:r>
      <w:proofErr w:type="spellStart"/>
      <w:r w:rsidRPr="009F3104">
        <w:rPr>
          <w:rFonts w:cs="Arial"/>
          <w:sz w:val="28"/>
          <w:szCs w:val="28"/>
          <w:rtl/>
        </w:rPr>
        <w:t>ריימונד</w:t>
      </w:r>
      <w:proofErr w:type="spellEnd"/>
      <w:r w:rsidRPr="009F3104">
        <w:rPr>
          <w:rFonts w:cs="Arial"/>
          <w:sz w:val="28"/>
          <w:szCs w:val="28"/>
          <w:rtl/>
        </w:rPr>
        <w:t xml:space="preserve"> </w:t>
      </w:r>
      <w:proofErr w:type="spellStart"/>
      <w:r w:rsidRPr="009F3104">
        <w:rPr>
          <w:rFonts w:cs="Arial"/>
          <w:sz w:val="28"/>
          <w:szCs w:val="28"/>
          <w:rtl/>
        </w:rPr>
        <w:t>אמסלם</w:t>
      </w:r>
      <w:proofErr w:type="spellEnd"/>
      <w:r w:rsidRPr="009F3104">
        <w:rPr>
          <w:rFonts w:cs="Arial"/>
          <w:sz w:val="28"/>
          <w:szCs w:val="28"/>
          <w:rtl/>
        </w:rPr>
        <w:t xml:space="preserve">, אייל </w:t>
      </w:r>
      <w:proofErr w:type="spellStart"/>
      <w:r w:rsidRPr="009F3104">
        <w:rPr>
          <w:rFonts w:cs="Arial"/>
          <w:sz w:val="28"/>
          <w:szCs w:val="28"/>
          <w:rtl/>
        </w:rPr>
        <w:t>שיקרצי</w:t>
      </w:r>
      <w:proofErr w:type="spellEnd"/>
    </w:p>
    <w:p w:rsidR="00501BDB" w:rsidRDefault="00501BDB" w:rsidP="004A4CE0">
      <w:pPr>
        <w:jc w:val="center"/>
        <w:rPr>
          <w:rFonts w:cs="Arial"/>
          <w:sz w:val="28"/>
          <w:szCs w:val="28"/>
          <w:rtl/>
        </w:rPr>
      </w:pPr>
      <w:r w:rsidRPr="009F3104">
        <w:rPr>
          <w:rFonts w:cs="Arial"/>
          <w:sz w:val="28"/>
          <w:szCs w:val="28"/>
          <w:rtl/>
        </w:rPr>
        <w:t xml:space="preserve">צחי הלוי, אורנה פיטוסי, אורי גבריאל, </w:t>
      </w:r>
      <w:r w:rsidR="004A4CE0">
        <w:rPr>
          <w:rFonts w:cs="Arial" w:hint="cs"/>
          <w:sz w:val="28"/>
          <w:szCs w:val="28"/>
          <w:rtl/>
        </w:rPr>
        <w:t xml:space="preserve">אליה אור, שחר </w:t>
      </w:r>
      <w:proofErr w:type="spellStart"/>
      <w:r w:rsidR="004A4CE0">
        <w:rPr>
          <w:rFonts w:cs="Arial" w:hint="cs"/>
          <w:sz w:val="28"/>
          <w:szCs w:val="28"/>
          <w:rtl/>
        </w:rPr>
        <w:t>טבוך</w:t>
      </w:r>
      <w:proofErr w:type="spellEnd"/>
    </w:p>
    <w:p w:rsidR="00AC2721" w:rsidRDefault="00AC2721" w:rsidP="00501BDB">
      <w:pPr>
        <w:jc w:val="center"/>
        <w:rPr>
          <w:rFonts w:cs="Arial"/>
          <w:sz w:val="28"/>
          <w:szCs w:val="28"/>
          <w:rtl/>
        </w:rPr>
      </w:pPr>
    </w:p>
    <w:p w:rsidR="00501BDB" w:rsidRDefault="00501BDB" w:rsidP="00501BDB">
      <w:pPr>
        <w:jc w:val="center"/>
        <w:rPr>
          <w:rFonts w:cs="Arial"/>
          <w:sz w:val="28"/>
          <w:szCs w:val="28"/>
          <w:rtl/>
        </w:rPr>
      </w:pPr>
    </w:p>
    <w:p w:rsidR="00501BDB" w:rsidRDefault="00501BDB" w:rsidP="00501BDB">
      <w:pPr>
        <w:jc w:val="center"/>
        <w:rPr>
          <w:rFonts w:cs="Arial"/>
          <w:sz w:val="110"/>
          <w:szCs w:val="110"/>
          <w:rtl/>
        </w:rPr>
      </w:pPr>
      <w:proofErr w:type="spellStart"/>
      <w:r w:rsidRPr="009F3104">
        <w:rPr>
          <w:rFonts w:cs="Arial" w:hint="cs"/>
          <w:sz w:val="110"/>
          <w:szCs w:val="110"/>
          <w:rtl/>
        </w:rPr>
        <w:t>הסוסיתא</w:t>
      </w:r>
      <w:proofErr w:type="spellEnd"/>
      <w:r w:rsidRPr="009F3104">
        <w:rPr>
          <w:rFonts w:cs="Arial" w:hint="cs"/>
          <w:sz w:val="110"/>
          <w:szCs w:val="110"/>
          <w:rtl/>
        </w:rPr>
        <w:t xml:space="preserve"> של הרצל</w:t>
      </w:r>
    </w:p>
    <w:p w:rsidR="00501BDB" w:rsidRPr="00296C61" w:rsidRDefault="00501BDB" w:rsidP="00501BDB">
      <w:pPr>
        <w:spacing w:line="360" w:lineRule="auto"/>
        <w:jc w:val="center"/>
        <w:rPr>
          <w:rFonts w:asciiTheme="minorBidi" w:hAnsiTheme="minorBidi"/>
          <w:sz w:val="50"/>
          <w:szCs w:val="50"/>
          <w:rtl/>
        </w:rPr>
      </w:pPr>
      <w:r w:rsidRPr="00296C61">
        <w:rPr>
          <w:rFonts w:asciiTheme="minorBidi" w:hAnsiTheme="minorBidi"/>
          <w:sz w:val="72"/>
          <w:szCs w:val="72"/>
          <w:rtl/>
        </w:rPr>
        <w:t xml:space="preserve">סרטו של </w:t>
      </w:r>
      <w:r>
        <w:rPr>
          <w:rFonts w:asciiTheme="minorBidi" w:hAnsiTheme="minorBidi" w:hint="cs"/>
          <w:sz w:val="72"/>
          <w:szCs w:val="72"/>
          <w:rtl/>
        </w:rPr>
        <w:t>דויד קרינר</w:t>
      </w:r>
    </w:p>
    <w:p w:rsidR="00501BDB" w:rsidRDefault="00501BDB">
      <w:pPr>
        <w:rPr>
          <w:rtl/>
        </w:rPr>
      </w:pPr>
    </w:p>
    <w:p w:rsidR="00501BDB" w:rsidRDefault="00501BDB">
      <w:pPr>
        <w:bidi w:val="0"/>
        <w:rPr>
          <w:rtl/>
        </w:rPr>
      </w:pPr>
      <w:r>
        <w:rPr>
          <w:rtl/>
        </w:rPr>
        <w:br w:type="page"/>
      </w:r>
    </w:p>
    <w:p w:rsidR="00A27C4B" w:rsidRDefault="00501BDB">
      <w:pPr>
        <w:rPr>
          <w:sz w:val="48"/>
          <w:szCs w:val="48"/>
          <w:u w:val="single"/>
          <w:rtl/>
        </w:rPr>
      </w:pPr>
      <w:r w:rsidRPr="00501BDB">
        <w:rPr>
          <w:rFonts w:cs="Arial"/>
          <w:sz w:val="48"/>
          <w:szCs w:val="48"/>
          <w:u w:val="single"/>
          <w:rtl/>
        </w:rPr>
        <w:lastRenderedPageBreak/>
        <w:t>סינופסיס:</w:t>
      </w:r>
    </w:p>
    <w:p w:rsidR="00A60A59" w:rsidRDefault="00A60A59" w:rsidP="00A60A59"/>
    <w:p w:rsidR="00501BDB" w:rsidRPr="004A4CE0" w:rsidRDefault="00A60A59" w:rsidP="004A4CE0">
      <w:pPr>
        <w:jc w:val="both"/>
        <w:rPr>
          <w:rFonts w:asciiTheme="minorBidi" w:hAnsiTheme="minorBidi"/>
          <w:rtl/>
        </w:rPr>
      </w:pPr>
      <w:r w:rsidRPr="00A60A59">
        <w:rPr>
          <w:rFonts w:asciiTheme="minorBidi" w:hAnsiTheme="minorBidi"/>
          <w:sz w:val="28"/>
          <w:szCs w:val="28"/>
          <w:rtl/>
        </w:rPr>
        <w:t>מורה מתל אביב מתחיל ללמד קולנוע בתיכון בשדרות ומקבל מתלמידיו שיעור לחיים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4A4CE0" w:rsidRDefault="004A4CE0" w:rsidP="004A4CE0">
      <w:pPr>
        <w:jc w:val="both"/>
      </w:pPr>
      <w:r>
        <w:rPr>
          <w:rFonts w:ascii="Times New Roman" w:hAnsi="Times New Roman"/>
          <w:sz w:val="28"/>
          <w:szCs w:val="28"/>
          <w:rtl/>
        </w:rPr>
        <w:t>העיר שדרות, שיגרת הקסאמים היא שגרה אבסורדית והתושבים משלמים יום יום את המחיר. יגאל, עוזב את תל אביב ועובר לשדרות כדי ללמד קולנוע בתיכון "</w:t>
      </w:r>
      <w:proofErr w:type="spellStart"/>
      <w:r>
        <w:rPr>
          <w:rFonts w:ascii="Times New Roman" w:hAnsi="Times New Roman"/>
          <w:sz w:val="28"/>
          <w:szCs w:val="28"/>
          <w:rtl/>
        </w:rPr>
        <w:t>גוטווירט</w:t>
      </w:r>
      <w:proofErr w:type="spellEnd"/>
      <w:r>
        <w:rPr>
          <w:rFonts w:ascii="Times New Roman" w:hAnsi="Times New Roman"/>
          <w:sz w:val="28"/>
          <w:szCs w:val="28"/>
          <w:rtl/>
        </w:rPr>
        <w:t xml:space="preserve">". </w:t>
      </w:r>
    </w:p>
    <w:p w:rsidR="004A4CE0" w:rsidRDefault="004A4CE0" w:rsidP="004A4CE0">
      <w:pPr>
        <w:jc w:val="both"/>
        <w:rPr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כשטיל פוגע באביו של אחד התלמידים, יגאל משכנע אותו לקחת מצלמה ולתעד את אביו בבית החולים, תלמידים נוספים מתחילים לתעד את חייהם וסביבתם הקרובה. </w:t>
      </w:r>
    </w:p>
    <w:p w:rsidR="004A4CE0" w:rsidRDefault="004A4CE0" w:rsidP="004A4CE0">
      <w:pPr>
        <w:jc w:val="both"/>
        <w:rPr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הסיפורים המצולמים והחשופים הללו גורמים למנהלת עמליה לאסור על יגאל להמשיך וליצור אותם. יגאל נקרע בין </w:t>
      </w:r>
      <w:proofErr w:type="spellStart"/>
      <w:r>
        <w:rPr>
          <w:rFonts w:ascii="Times New Roman" w:hAnsi="Times New Roman"/>
          <w:sz w:val="28"/>
          <w:szCs w:val="28"/>
          <w:rtl/>
        </w:rPr>
        <w:t>מחוייבותו</w:t>
      </w:r>
      <w:proofErr w:type="spellEnd"/>
      <w:r>
        <w:rPr>
          <w:rFonts w:ascii="Times New Roman" w:hAnsi="Times New Roman"/>
          <w:sz w:val="28"/>
          <w:szCs w:val="28"/>
          <w:rtl/>
        </w:rPr>
        <w:t xml:space="preserve"> לתלמידיו לבין התנגדות ההנהלה לדרך הלימוד שלו, המציגה את חיי התושבים בזווית לא מחמיאה. </w:t>
      </w:r>
    </w:p>
    <w:p w:rsidR="004A4CE0" w:rsidRDefault="004A4CE0" w:rsidP="004A4CE0">
      <w:pPr>
        <w:rPr>
          <w:rtl/>
        </w:rPr>
      </w:pPr>
      <w:r>
        <w:t> </w:t>
      </w:r>
    </w:p>
    <w:p w:rsidR="004A4CE0" w:rsidRPr="00A60A59" w:rsidRDefault="004A4CE0" w:rsidP="00501BDB">
      <w:pPr>
        <w:jc w:val="both"/>
        <w:rPr>
          <w:sz w:val="24"/>
          <w:szCs w:val="24"/>
          <w:rtl/>
        </w:rPr>
      </w:pPr>
    </w:p>
    <w:p w:rsidR="00501BDB" w:rsidRPr="00501BDB" w:rsidRDefault="00501BDB" w:rsidP="00501BDB">
      <w:pPr>
        <w:jc w:val="both"/>
        <w:rPr>
          <w:sz w:val="24"/>
          <w:szCs w:val="24"/>
          <w:rtl/>
        </w:rPr>
      </w:pPr>
    </w:p>
    <w:p w:rsidR="00501BDB" w:rsidRDefault="00501BDB">
      <w:pPr>
        <w:rPr>
          <w:b/>
          <w:bCs/>
          <w:sz w:val="36"/>
          <w:szCs w:val="36"/>
          <w:rtl/>
        </w:rPr>
      </w:pPr>
      <w:r w:rsidRPr="00501BDB">
        <w:rPr>
          <w:rFonts w:cs="Arial"/>
          <w:b/>
          <w:bCs/>
          <w:sz w:val="36"/>
          <w:szCs w:val="36"/>
          <w:rtl/>
        </w:rPr>
        <w:t>88 דקות</w:t>
      </w:r>
    </w:p>
    <w:p w:rsidR="00A21B20" w:rsidRDefault="00A21B20">
      <w:pPr>
        <w:rPr>
          <w:b/>
          <w:bCs/>
          <w:sz w:val="36"/>
          <w:szCs w:val="36"/>
          <w:rtl/>
        </w:rPr>
      </w:pPr>
    </w:p>
    <w:p w:rsidR="00A21B20" w:rsidRDefault="00A21B20">
      <w:pPr>
        <w:rPr>
          <w:b/>
          <w:bCs/>
          <w:sz w:val="36"/>
          <w:szCs w:val="36"/>
          <w:rtl/>
        </w:rPr>
      </w:pPr>
    </w:p>
    <w:p w:rsidR="004A4CE0" w:rsidRPr="004A4CE0" w:rsidRDefault="004A4CE0">
      <w:pPr>
        <w:bidi w:val="0"/>
        <w:rPr>
          <w:rFonts w:cs="Arial"/>
          <w:sz w:val="36"/>
          <w:szCs w:val="36"/>
        </w:rPr>
      </w:pPr>
      <w:r w:rsidRPr="004A4CE0">
        <w:rPr>
          <w:rFonts w:cs="Arial"/>
          <w:sz w:val="36"/>
          <w:szCs w:val="36"/>
          <w:rtl/>
        </w:rPr>
        <w:br w:type="page"/>
      </w:r>
    </w:p>
    <w:p w:rsidR="007D5B31" w:rsidRPr="007D5B31" w:rsidRDefault="007D5B31" w:rsidP="007D5B31">
      <w:pPr>
        <w:rPr>
          <w:b/>
          <w:bCs/>
          <w:sz w:val="36"/>
          <w:szCs w:val="36"/>
          <w:u w:val="single"/>
        </w:rPr>
      </w:pPr>
      <w:r w:rsidRPr="007D5B31">
        <w:rPr>
          <w:rFonts w:cs="Arial" w:hint="cs"/>
          <w:b/>
          <w:bCs/>
          <w:sz w:val="36"/>
          <w:szCs w:val="36"/>
          <w:u w:val="single"/>
          <w:rtl/>
        </w:rPr>
        <w:lastRenderedPageBreak/>
        <w:t>יוצרי הסרט:</w:t>
      </w:r>
    </w:p>
    <w:p w:rsidR="000D2871" w:rsidRDefault="000D2871" w:rsidP="000D2871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במאי ותסריט:                                               דויד קרינר</w:t>
      </w:r>
    </w:p>
    <w:p w:rsidR="000D2871" w:rsidRDefault="000D2871" w:rsidP="000D2871">
      <w:pPr>
        <w:rPr>
          <w:rFonts w:asciiTheme="minorBidi" w:hAnsiTheme="minorBidi"/>
          <w:sz w:val="24"/>
          <w:szCs w:val="24"/>
          <w:rtl/>
        </w:rPr>
      </w:pPr>
      <w:proofErr w:type="spellStart"/>
      <w:r w:rsidRPr="007D5B31">
        <w:rPr>
          <w:rFonts w:asciiTheme="minorBidi" w:hAnsiTheme="minorBidi"/>
          <w:sz w:val="24"/>
          <w:szCs w:val="24"/>
          <w:rtl/>
        </w:rPr>
        <w:t>ע"פי</w:t>
      </w:r>
      <w:proofErr w:type="spellEnd"/>
      <w:r w:rsidRPr="007D5B31">
        <w:rPr>
          <w:rFonts w:asciiTheme="minorBidi" w:hAnsiTheme="minorBidi"/>
          <w:sz w:val="24"/>
          <w:szCs w:val="24"/>
          <w:rtl/>
        </w:rPr>
        <w:t xml:space="preserve"> סיפורים מאת: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 xml:space="preserve">שלומי אלקבץ, מיכל </w:t>
      </w:r>
      <w:proofErr w:type="spellStart"/>
      <w:r w:rsidRPr="007D5B31">
        <w:rPr>
          <w:rFonts w:asciiTheme="minorBidi" w:hAnsiTheme="minorBidi"/>
          <w:sz w:val="24"/>
          <w:szCs w:val="24"/>
          <w:rtl/>
        </w:rPr>
        <w:t>ויניק</w:t>
      </w:r>
      <w:proofErr w:type="spellEnd"/>
      <w:r w:rsidRPr="007D5B31">
        <w:rPr>
          <w:rFonts w:asciiTheme="minorBidi" w:hAnsiTheme="minorBidi"/>
          <w:sz w:val="24"/>
          <w:szCs w:val="24"/>
          <w:rtl/>
        </w:rPr>
        <w:t>, דויד קרינר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צלם: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>ירון שרף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עורכים: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>ערה לפיד (ז"ל), גיא נמש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מפיק בפועל: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>שחר נדרה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עוזרת במאי: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 xml:space="preserve">חגית </w:t>
      </w:r>
      <w:proofErr w:type="spellStart"/>
      <w:r w:rsidRPr="007D5B31">
        <w:rPr>
          <w:rFonts w:asciiTheme="minorBidi" w:hAnsiTheme="minorBidi"/>
          <w:sz w:val="24"/>
          <w:szCs w:val="24"/>
          <w:rtl/>
        </w:rPr>
        <w:t>טרנרי</w:t>
      </w:r>
      <w:proofErr w:type="spellEnd"/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עיצוב אומנותי: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 xml:space="preserve">נריה בן ארי, </w:t>
      </w:r>
      <w:proofErr w:type="spellStart"/>
      <w:r w:rsidRPr="007D5B31">
        <w:rPr>
          <w:rFonts w:asciiTheme="minorBidi" w:hAnsiTheme="minorBidi"/>
          <w:sz w:val="24"/>
          <w:szCs w:val="24"/>
          <w:rtl/>
        </w:rPr>
        <w:t>אמיתי</w:t>
      </w:r>
      <w:proofErr w:type="spellEnd"/>
      <w:r w:rsidRPr="007D5B31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7D5B31">
        <w:rPr>
          <w:rFonts w:asciiTheme="minorBidi" w:hAnsiTheme="minorBidi"/>
          <w:sz w:val="24"/>
          <w:szCs w:val="24"/>
          <w:rtl/>
        </w:rPr>
        <w:t>עזאני</w:t>
      </w:r>
      <w:proofErr w:type="spellEnd"/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הלבשה: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 xml:space="preserve">גאיה נחמני, דור </w:t>
      </w:r>
      <w:proofErr w:type="spellStart"/>
      <w:r w:rsidRPr="007D5B31">
        <w:rPr>
          <w:rFonts w:asciiTheme="minorBidi" w:hAnsiTheme="minorBidi"/>
          <w:sz w:val="24"/>
          <w:szCs w:val="24"/>
          <w:rtl/>
        </w:rPr>
        <w:t>פסטינג</w:t>
      </w:r>
      <w:proofErr w:type="spellEnd"/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איפור: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>קארין גבע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ליהוק: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 xml:space="preserve">גלית </w:t>
      </w:r>
      <w:proofErr w:type="spellStart"/>
      <w:r w:rsidRPr="007D5B31">
        <w:rPr>
          <w:rFonts w:asciiTheme="minorBidi" w:hAnsiTheme="minorBidi"/>
          <w:sz w:val="24"/>
          <w:szCs w:val="24"/>
          <w:rtl/>
        </w:rPr>
        <w:t>רוזנשטיין</w:t>
      </w:r>
      <w:proofErr w:type="spellEnd"/>
      <w:r w:rsidRPr="007D5B31">
        <w:rPr>
          <w:rFonts w:asciiTheme="minorBidi" w:hAnsiTheme="minorBidi"/>
          <w:sz w:val="24"/>
          <w:szCs w:val="24"/>
          <w:rtl/>
        </w:rPr>
        <w:t xml:space="preserve"> 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אפקטים מיוחדים: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 xml:space="preserve">סטודיו </w:t>
      </w:r>
      <w:proofErr w:type="spellStart"/>
      <w:r w:rsidRPr="007D5B31">
        <w:rPr>
          <w:rFonts w:asciiTheme="minorBidi" w:hAnsiTheme="minorBidi"/>
          <w:sz w:val="24"/>
          <w:szCs w:val="24"/>
          <w:rtl/>
        </w:rPr>
        <w:t>ישינסקי</w:t>
      </w:r>
      <w:proofErr w:type="spellEnd"/>
      <w:r w:rsidRPr="007D5B31">
        <w:rPr>
          <w:rFonts w:asciiTheme="minorBidi" w:hAnsiTheme="minorBidi"/>
          <w:sz w:val="24"/>
          <w:szCs w:val="24"/>
          <w:rtl/>
        </w:rPr>
        <w:t xml:space="preserve"> 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עריכת און ליין: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>יואב רז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עיצוב פס-קול ומיקס: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>עמי ארד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>מוזיקה מקורית :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 xml:space="preserve"> יורם חזן</w:t>
      </w:r>
    </w:p>
    <w:p w:rsidR="007D5B31" w:rsidRPr="007D5B31" w:rsidRDefault="007D5B31" w:rsidP="007D5B31">
      <w:pPr>
        <w:rPr>
          <w:rFonts w:asciiTheme="minorBidi" w:hAnsiTheme="minorBidi"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חברות הפקה: </w:t>
      </w: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</w:t>
      </w:r>
      <w:r w:rsidRPr="007D5B31">
        <w:rPr>
          <w:rFonts w:asciiTheme="minorBidi" w:hAnsiTheme="minorBidi"/>
          <w:sz w:val="24"/>
          <w:szCs w:val="24"/>
          <w:rtl/>
        </w:rPr>
        <w:t xml:space="preserve">סרטי יונייטד קינג, </w:t>
      </w:r>
      <w:proofErr w:type="spellStart"/>
      <w:r w:rsidRPr="007D5B31">
        <w:rPr>
          <w:rFonts w:asciiTheme="minorBidi" w:hAnsiTheme="minorBidi"/>
          <w:sz w:val="24"/>
          <w:szCs w:val="24"/>
          <w:rtl/>
        </w:rPr>
        <w:t>דרומהפקות</w:t>
      </w:r>
      <w:proofErr w:type="spellEnd"/>
    </w:p>
    <w:p w:rsidR="00501BDB" w:rsidRPr="007D5B31" w:rsidRDefault="007D5B31" w:rsidP="007D5B31">
      <w:pPr>
        <w:bidi w:val="0"/>
        <w:jc w:val="right"/>
        <w:rPr>
          <w:b/>
          <w:bCs/>
          <w:sz w:val="24"/>
          <w:szCs w:val="24"/>
        </w:rPr>
      </w:pPr>
      <w:r w:rsidRPr="007D5B31">
        <w:rPr>
          <w:rFonts w:asciiTheme="minorBidi" w:hAnsiTheme="minorBidi"/>
          <w:sz w:val="24"/>
          <w:szCs w:val="24"/>
          <w:rtl/>
        </w:rPr>
        <w:t>קר</w:t>
      </w:r>
      <w:r>
        <w:rPr>
          <w:rFonts w:asciiTheme="minorBidi" w:hAnsiTheme="minorBidi" w:hint="cs"/>
          <w:sz w:val="24"/>
          <w:szCs w:val="24"/>
          <w:rtl/>
        </w:rPr>
        <w:t>נות וגופי שידור:                                       קרן יהושע רבינוביץ', קרן גשר</w:t>
      </w:r>
    </w:p>
    <w:p w:rsidR="00501BDB" w:rsidRDefault="00501BDB">
      <w:pPr>
        <w:rPr>
          <w:b/>
          <w:bCs/>
          <w:sz w:val="36"/>
          <w:szCs w:val="36"/>
          <w:rtl/>
        </w:rPr>
      </w:pPr>
    </w:p>
    <w:p w:rsidR="007D5B31" w:rsidRDefault="007D5B31">
      <w:pPr>
        <w:rPr>
          <w:b/>
          <w:bCs/>
          <w:sz w:val="36"/>
          <w:szCs w:val="36"/>
          <w:rtl/>
        </w:rPr>
      </w:pPr>
    </w:p>
    <w:p w:rsidR="007D5B31" w:rsidRDefault="007D5B31">
      <w:pPr>
        <w:rPr>
          <w:b/>
          <w:bCs/>
          <w:sz w:val="36"/>
          <w:szCs w:val="36"/>
          <w:rtl/>
        </w:rPr>
      </w:pPr>
    </w:p>
    <w:p w:rsidR="005D7529" w:rsidRDefault="005D7529" w:rsidP="007D5B31">
      <w:pPr>
        <w:rPr>
          <w:rFonts w:cs="Arial"/>
          <w:b/>
          <w:bCs/>
          <w:sz w:val="36"/>
          <w:szCs w:val="36"/>
          <w:u w:val="single"/>
          <w:rtl/>
        </w:rPr>
      </w:pPr>
    </w:p>
    <w:p w:rsidR="007D5B31" w:rsidRDefault="007D5B31" w:rsidP="007D5B31">
      <w:pPr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rFonts w:cs="Arial" w:hint="cs"/>
          <w:b/>
          <w:bCs/>
          <w:sz w:val="36"/>
          <w:szCs w:val="36"/>
          <w:u w:val="single"/>
          <w:rtl/>
        </w:rPr>
        <w:lastRenderedPageBreak/>
        <w:t>תיאור דמויות</w:t>
      </w:r>
      <w:r w:rsidRPr="007D5B31">
        <w:rPr>
          <w:rFonts w:cs="Arial" w:hint="cs"/>
          <w:b/>
          <w:bCs/>
          <w:sz w:val="36"/>
          <w:szCs w:val="36"/>
          <w:u w:val="single"/>
          <w:rtl/>
        </w:rPr>
        <w:t>:</w:t>
      </w:r>
    </w:p>
    <w:p w:rsidR="00AC2721" w:rsidRDefault="00AC2721" w:rsidP="007D5B31">
      <w:pPr>
        <w:rPr>
          <w:b/>
          <w:bCs/>
          <w:sz w:val="36"/>
          <w:szCs w:val="36"/>
          <w:u w:val="single"/>
          <w:rtl/>
        </w:rPr>
      </w:pPr>
    </w:p>
    <w:p w:rsidR="007D5B31" w:rsidRDefault="007D5B3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 w:rsidRPr="007D5B31">
        <w:rPr>
          <w:rFonts w:asciiTheme="minorBidi" w:hAnsiTheme="minorBidi"/>
          <w:sz w:val="24"/>
          <w:szCs w:val="24"/>
          <w:rtl/>
        </w:rPr>
        <w:t xml:space="preserve">יגאל גזית </w:t>
      </w:r>
      <w:r w:rsidR="00AC2721">
        <w:rPr>
          <w:rFonts w:asciiTheme="minorBidi" w:hAnsiTheme="minorBidi" w:hint="cs"/>
          <w:sz w:val="24"/>
          <w:szCs w:val="24"/>
          <w:rtl/>
        </w:rPr>
        <w:t xml:space="preserve">                             מיקי לאון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מאיה גזית                             אליה אור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דניאל גפן                              מיכל קלמן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עמליה אלבז                          אוולין הגואל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אוהד מלכה                           מתן לקס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יפה מלכה                            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ריימונד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אמסלם</w:t>
      </w:r>
      <w:proofErr w:type="spellEnd"/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יוסי בן יוסף                           צחי הלוי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שירי בן הרוש                        אמה אלפי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חנניה בן הרוש                      אורי גבריאל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אתי בן הרוש                        אורנה פיטוסי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ליבי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חזנוב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                           נועה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אסטנג'רוב</w:t>
      </w:r>
      <w:proofErr w:type="spellEnd"/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תתי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חזונב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                          עינת שרוף</w:t>
      </w:r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מישה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חזונב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                        ולרי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ניסימוב</w:t>
      </w:r>
      <w:proofErr w:type="spellEnd"/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חולה ביטון                           איציק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קונפינו</w:t>
      </w:r>
      <w:proofErr w:type="spellEnd"/>
    </w:p>
    <w:p w:rsidR="00AC2721" w:rsidRDefault="00AC2721" w:rsidP="00AC2721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ארז ביטון                            שחר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טבוך</w:t>
      </w:r>
      <w:proofErr w:type="spellEnd"/>
    </w:p>
    <w:p w:rsidR="007D5B31" w:rsidRPr="004A4CE0" w:rsidRDefault="00AC2721" w:rsidP="004A4CE0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ואליד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תארבין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                     רמי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קאשי</w:t>
      </w:r>
      <w:proofErr w:type="spellEnd"/>
    </w:p>
    <w:sectPr w:rsidR="007D5B31" w:rsidRPr="004A4CE0" w:rsidSect="00611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1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12" w:rsidRDefault="00551312" w:rsidP="00503012">
      <w:pPr>
        <w:spacing w:after="0" w:line="240" w:lineRule="auto"/>
      </w:pPr>
      <w:r>
        <w:separator/>
      </w:r>
    </w:p>
  </w:endnote>
  <w:endnote w:type="continuationSeparator" w:id="0">
    <w:p w:rsidR="00551312" w:rsidRDefault="00551312" w:rsidP="005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70" w:rsidRDefault="006C6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70" w:rsidRDefault="006C6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70" w:rsidRDefault="006C6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12" w:rsidRDefault="00551312" w:rsidP="00503012">
      <w:pPr>
        <w:spacing w:after="0" w:line="240" w:lineRule="auto"/>
      </w:pPr>
      <w:r>
        <w:separator/>
      </w:r>
    </w:p>
  </w:footnote>
  <w:footnote w:type="continuationSeparator" w:id="0">
    <w:p w:rsidR="00551312" w:rsidRDefault="00551312" w:rsidP="0050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5D75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207704" o:spid="_x0000_s2104" type="#_x0000_t75" style="position:absolute;left:0;text-align:left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K_BC_PI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5D75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207705" o:spid="_x0000_s2105" type="#_x0000_t75" style="position:absolute;left:0;text-align:left;margin-left:-90.75pt;margin-top:-175.9pt;width:595.7pt;height:842.15pt;z-index:-251656192;mso-position-horizontal-relative:margin;mso-position-vertical-relative:margin" o:allowincell="f">
          <v:imagedata r:id="rId1" o:title="SK_BC_PI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5D75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207703" o:spid="_x0000_s2103" type="#_x0000_t75" style="position:absolute;left:0;text-align:left;margin-left:0;margin-top:0;width:595.7pt;height:842.15pt;z-index:-251658240;mso-position-horizontal:center;mso-position-horizontal-relative:margin;mso-position-vertical:center;mso-position-vertical-relative:margin" o:allowincell="f">
          <v:imagedata r:id="rId1" o:title="SK_BC_PIN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12"/>
    <w:rsid w:val="000D2871"/>
    <w:rsid w:val="00127F28"/>
    <w:rsid w:val="001F01D0"/>
    <w:rsid w:val="00383C4C"/>
    <w:rsid w:val="003D4C43"/>
    <w:rsid w:val="004A4CE0"/>
    <w:rsid w:val="004D29FD"/>
    <w:rsid w:val="00501BDB"/>
    <w:rsid w:val="00503012"/>
    <w:rsid w:val="00551312"/>
    <w:rsid w:val="005D7529"/>
    <w:rsid w:val="00611F49"/>
    <w:rsid w:val="006564E8"/>
    <w:rsid w:val="006C6770"/>
    <w:rsid w:val="007935DB"/>
    <w:rsid w:val="007D5B31"/>
    <w:rsid w:val="00853E7A"/>
    <w:rsid w:val="00900435"/>
    <w:rsid w:val="009E6DB3"/>
    <w:rsid w:val="00A21B20"/>
    <w:rsid w:val="00A27C4B"/>
    <w:rsid w:val="00A36036"/>
    <w:rsid w:val="00A60A59"/>
    <w:rsid w:val="00AC2721"/>
    <w:rsid w:val="00B9395B"/>
    <w:rsid w:val="00BB30B5"/>
    <w:rsid w:val="00C63099"/>
    <w:rsid w:val="00CE36AB"/>
    <w:rsid w:val="00DA398D"/>
    <w:rsid w:val="00DB3C74"/>
    <w:rsid w:val="00DF4856"/>
    <w:rsid w:val="00F74882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."/>
  <w:listSeparator w:val=","/>
  <w15:docId w15:val="{25202808-21E0-4184-8275-BA4F5B7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12"/>
  </w:style>
  <w:style w:type="paragraph" w:styleId="Footer">
    <w:name w:val="footer"/>
    <w:basedOn w:val="Normal"/>
    <w:link w:val="FooterChar"/>
    <w:uiPriority w:val="99"/>
    <w:unhideWhenUsed/>
    <w:rsid w:val="00503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26F3-381F-498B-A1DA-721B584F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468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Naama Shinman</cp:lastModifiedBy>
  <cp:revision>10</cp:revision>
  <cp:lastPrinted>2017-07-09T12:14:00Z</cp:lastPrinted>
  <dcterms:created xsi:type="dcterms:W3CDTF">2017-07-11T12:17:00Z</dcterms:created>
  <dcterms:modified xsi:type="dcterms:W3CDTF">2019-11-25T13:15:00Z</dcterms:modified>
</cp:coreProperties>
</file>