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E25B2" w14:textId="77777777" w:rsidR="009852DE" w:rsidRPr="00A30498" w:rsidRDefault="00A30498">
      <w:pPr>
        <w:rPr>
          <w:rFonts w:ascii="Arial" w:eastAsia="Helvetica" w:hAnsi="Arial" w:cs="Arial"/>
          <w:b/>
          <w:bCs/>
          <w:sz w:val="26"/>
          <w:szCs w:val="26"/>
          <w:lang w:val="he-IL"/>
        </w:rPr>
      </w:pPr>
      <w:bookmarkStart w:id="0" w:name="_Hlk7515923"/>
      <w:r w:rsidRPr="00A30498">
        <w:rPr>
          <w:rFonts w:ascii="Arial" w:hAnsi="Arial" w:cs="Arial"/>
          <w:b/>
          <w:bCs/>
          <w:sz w:val="26"/>
          <w:szCs w:val="26"/>
          <w:rtl/>
          <w:lang w:val="he-IL"/>
        </w:rPr>
        <w:t>סרטי יונייטד קינג מציגים:</w:t>
      </w:r>
    </w:p>
    <w:p w14:paraId="6B1E25B3" w14:textId="77777777" w:rsidR="009852DE" w:rsidRPr="00A30498" w:rsidRDefault="00A30498">
      <w:pPr>
        <w:spacing w:after="160" w:line="256" w:lineRule="auto"/>
        <w:jc w:val="center"/>
        <w:rPr>
          <w:rFonts w:ascii="Arial" w:eastAsia="Arial" w:hAnsi="Arial" w:cs="Arial"/>
          <w:b/>
          <w:bCs/>
          <w:color w:val="002060"/>
          <w:sz w:val="72"/>
          <w:szCs w:val="72"/>
          <w:u w:color="002060"/>
          <w:lang w:val="he-IL"/>
        </w:rPr>
      </w:pPr>
      <w:r w:rsidRPr="00A30498">
        <w:rPr>
          <w:rFonts w:ascii="Arial" w:hAnsi="Arial" w:cs="Arial"/>
          <w:b/>
          <w:bCs/>
          <w:color w:val="002060"/>
          <w:sz w:val="72"/>
          <w:szCs w:val="72"/>
          <w:u w:color="002060"/>
          <w:rtl/>
          <w:lang w:val="he-IL"/>
        </w:rPr>
        <w:t>היום שאחרי לכתי</w:t>
      </w:r>
    </w:p>
    <w:p w14:paraId="6B1E25B4" w14:textId="77777777" w:rsidR="009852DE" w:rsidRPr="00A30498" w:rsidRDefault="00A30498">
      <w:pPr>
        <w:spacing w:after="160" w:line="256" w:lineRule="auto"/>
        <w:jc w:val="center"/>
        <w:rPr>
          <w:rFonts w:ascii="Arial" w:eastAsia="Arial" w:hAnsi="Arial" w:cs="Arial"/>
          <w:b/>
          <w:bCs/>
          <w:sz w:val="36"/>
          <w:szCs w:val="36"/>
          <w:lang w:val="he-IL"/>
        </w:rPr>
      </w:pPr>
      <w:r w:rsidRPr="00A30498">
        <w:rPr>
          <w:rFonts w:ascii="Arial" w:hAnsi="Arial" w:cs="Arial"/>
          <w:b/>
          <w:bCs/>
          <w:sz w:val="36"/>
          <w:szCs w:val="36"/>
          <w:rtl/>
          <w:lang w:val="he-IL"/>
        </w:rPr>
        <w:t>סרטו של נמרוד אלדר</w:t>
      </w:r>
      <w:bookmarkEnd w:id="0"/>
    </w:p>
    <w:p w14:paraId="6B1E25B5" w14:textId="77777777" w:rsidR="009852DE" w:rsidRPr="00A30498" w:rsidRDefault="00A30498">
      <w:pPr>
        <w:spacing w:after="160" w:line="256" w:lineRule="auto"/>
        <w:jc w:val="center"/>
        <w:rPr>
          <w:rFonts w:ascii="Arial" w:eastAsia="Arial" w:hAnsi="Arial" w:cs="Arial"/>
          <w:b/>
          <w:bCs/>
          <w:color w:val="002060"/>
          <w:sz w:val="44"/>
          <w:szCs w:val="44"/>
          <w:u w:color="002060"/>
          <w:lang w:val="he-IL"/>
        </w:rPr>
      </w:pPr>
      <w:r w:rsidRPr="00A30498">
        <w:rPr>
          <w:rFonts w:ascii="Arial" w:hAnsi="Arial" w:cs="Arial"/>
          <w:b/>
          <w:bCs/>
          <w:color w:val="002060"/>
          <w:sz w:val="44"/>
          <w:szCs w:val="44"/>
          <w:u w:color="002060"/>
          <w:rtl/>
          <w:lang w:val="he-IL"/>
        </w:rPr>
        <w:t xml:space="preserve">מנשה נוי | זוהר מידן </w:t>
      </w:r>
    </w:p>
    <w:p w14:paraId="6B1E25B6" w14:textId="77777777" w:rsidR="009852DE" w:rsidRPr="00A30498" w:rsidRDefault="00A30498">
      <w:pPr>
        <w:spacing w:after="160" w:line="256" w:lineRule="auto"/>
        <w:jc w:val="center"/>
        <w:rPr>
          <w:rFonts w:ascii="Arial" w:eastAsia="Arial" w:hAnsi="Arial" w:cs="Arial"/>
          <w:b/>
          <w:bCs/>
          <w:color w:val="002060"/>
          <w:sz w:val="32"/>
          <w:szCs w:val="32"/>
          <w:u w:color="002060"/>
          <w:lang w:val="he-IL"/>
        </w:rPr>
      </w:pPr>
      <w:r w:rsidRPr="00A30498">
        <w:rPr>
          <w:rFonts w:ascii="Arial" w:hAnsi="Arial" w:cs="Arial"/>
          <w:b/>
          <w:bCs/>
          <w:color w:val="002060"/>
          <w:sz w:val="32"/>
          <w:szCs w:val="32"/>
          <w:u w:color="002060"/>
          <w:rtl/>
          <w:lang w:val="he-IL"/>
        </w:rPr>
        <w:t>אלון נוימן | שרית וינו אלעד | מירי אלוני</w:t>
      </w:r>
    </w:p>
    <w:p w14:paraId="6B1E25B7" w14:textId="77777777" w:rsidR="009852DE" w:rsidRPr="00A30498" w:rsidRDefault="00A30498">
      <w:pPr>
        <w:spacing w:after="160" w:line="256" w:lineRule="auto"/>
        <w:jc w:val="center"/>
        <w:rPr>
          <w:rFonts w:ascii="Arial" w:eastAsia="Arial" w:hAnsi="Arial" w:cs="Arial"/>
          <w:b/>
          <w:bCs/>
          <w:color w:val="002060"/>
          <w:sz w:val="32"/>
          <w:szCs w:val="32"/>
          <w:u w:color="002060"/>
          <w:lang w:val="he-IL"/>
        </w:rPr>
      </w:pPr>
      <w:r w:rsidRPr="00A30498">
        <w:rPr>
          <w:rFonts w:ascii="Arial" w:hAnsi="Arial" w:cs="Arial"/>
          <w:b/>
          <w:bCs/>
          <w:color w:val="002060"/>
          <w:sz w:val="32"/>
          <w:szCs w:val="32"/>
          <w:u w:color="002060"/>
          <w:rtl/>
          <w:lang w:val="he-IL"/>
        </w:rPr>
        <w:t xml:space="preserve">שרון הכהן | קלאודיה </w:t>
      </w:r>
      <w:proofErr w:type="spellStart"/>
      <w:r w:rsidRPr="00A30498">
        <w:rPr>
          <w:rFonts w:ascii="Arial" w:hAnsi="Arial" w:cs="Arial"/>
          <w:b/>
          <w:bCs/>
          <w:color w:val="002060"/>
          <w:sz w:val="32"/>
          <w:szCs w:val="32"/>
          <w:u w:color="002060"/>
          <w:rtl/>
          <w:lang w:val="he-IL"/>
        </w:rPr>
        <w:t>דוליצ'י</w:t>
      </w:r>
      <w:proofErr w:type="spellEnd"/>
      <w:r w:rsidRPr="00A30498">
        <w:rPr>
          <w:rFonts w:ascii="Arial" w:hAnsi="Arial" w:cs="Arial"/>
          <w:b/>
          <w:bCs/>
          <w:color w:val="002060"/>
          <w:sz w:val="32"/>
          <w:szCs w:val="32"/>
          <w:u w:color="002060"/>
          <w:rtl/>
          <w:lang w:val="he-IL"/>
        </w:rPr>
        <w:t xml:space="preserve"> </w:t>
      </w:r>
    </w:p>
    <w:p w14:paraId="6B1E25BA" w14:textId="672970BD" w:rsidR="009852DE" w:rsidRDefault="00A30498" w:rsidP="00A30498">
      <w:pPr>
        <w:spacing w:after="0" w:line="256" w:lineRule="auto"/>
        <w:jc w:val="center"/>
        <w:rPr>
          <w:rFonts w:ascii="Arial" w:eastAsia="Arial" w:hAnsi="Arial" w:cs="Arial"/>
          <w:b/>
          <w:bCs/>
          <w:sz w:val="29"/>
          <w:szCs w:val="29"/>
          <w:rtl/>
          <w:lang w:val="he-IL"/>
        </w:rPr>
      </w:pPr>
      <w:r w:rsidRPr="00A30498">
        <w:rPr>
          <w:rFonts w:ascii="Arial" w:hAnsi="Arial" w:cs="Arial"/>
          <w:b/>
          <w:bCs/>
          <w:sz w:val="29"/>
          <w:szCs w:val="29"/>
          <w:rtl/>
          <w:lang w:val="he-IL"/>
        </w:rPr>
        <w:t xml:space="preserve">פרמיירה עולמית בפסטיבל הקולנוע ברלין | זוכה פרס הביקורת בפסטיבל </w:t>
      </w:r>
      <w:proofErr w:type="spellStart"/>
      <w:r w:rsidRPr="00A30498">
        <w:rPr>
          <w:rFonts w:ascii="Arial" w:hAnsi="Arial" w:cs="Arial"/>
          <w:b/>
          <w:bCs/>
          <w:sz w:val="29"/>
          <w:szCs w:val="29"/>
          <w:rtl/>
          <w:lang w:val="he-IL"/>
        </w:rPr>
        <w:t>טראנסאטלנטיק</w:t>
      </w:r>
      <w:proofErr w:type="spellEnd"/>
      <w:r w:rsidRPr="00A30498">
        <w:rPr>
          <w:rFonts w:ascii="Arial" w:hAnsi="Arial" w:cs="Arial"/>
          <w:b/>
          <w:bCs/>
          <w:sz w:val="29"/>
          <w:szCs w:val="29"/>
          <w:rtl/>
          <w:lang w:val="he-IL"/>
        </w:rPr>
        <w:t xml:space="preserve">, פולין | פרס ציון לשבח בפסטיבל </w:t>
      </w:r>
      <w:proofErr w:type="spellStart"/>
      <w:r w:rsidRPr="00A30498">
        <w:rPr>
          <w:rFonts w:ascii="Arial" w:hAnsi="Arial" w:cs="Arial"/>
          <w:b/>
          <w:bCs/>
          <w:sz w:val="29"/>
          <w:szCs w:val="29"/>
          <w:rtl/>
          <w:lang w:val="he-IL"/>
        </w:rPr>
        <w:t>מולודיסט</w:t>
      </w:r>
      <w:proofErr w:type="spellEnd"/>
      <w:r w:rsidRPr="00A30498">
        <w:rPr>
          <w:rFonts w:ascii="Arial" w:hAnsi="Arial" w:cs="Arial"/>
          <w:b/>
          <w:bCs/>
          <w:sz w:val="29"/>
          <w:szCs w:val="29"/>
          <w:rtl/>
          <w:lang w:val="he-IL"/>
        </w:rPr>
        <w:t xml:space="preserve">, אוקראינה </w:t>
      </w:r>
      <w:r w:rsidRPr="00A30498">
        <w:rPr>
          <w:rFonts w:ascii="Arial" w:eastAsia="Arial" w:hAnsi="Arial" w:cs="Arial" w:hint="cs"/>
          <w:b/>
          <w:bCs/>
          <w:sz w:val="29"/>
          <w:szCs w:val="29"/>
          <w:rtl/>
          <w:lang w:val="he-IL"/>
        </w:rPr>
        <w:t>|</w:t>
      </w:r>
      <w:r w:rsidRPr="00A30498">
        <w:rPr>
          <w:rFonts w:ascii="Arial" w:hAnsi="Arial" w:cs="Arial"/>
          <w:b/>
          <w:bCs/>
          <w:sz w:val="29"/>
          <w:szCs w:val="29"/>
          <w:rtl/>
          <w:lang w:val="he-IL"/>
        </w:rPr>
        <w:t xml:space="preserve"> פרס </w:t>
      </w:r>
      <w:r w:rsidRPr="00A30498">
        <w:rPr>
          <w:rFonts w:ascii="Arial" w:hAnsi="Arial" w:cs="Arial"/>
          <w:sz w:val="29"/>
          <w:szCs w:val="29"/>
        </w:rPr>
        <w:t xml:space="preserve"> </w:t>
      </w:r>
      <w:proofErr w:type="spellStart"/>
      <w:r w:rsidRPr="00A30498">
        <w:rPr>
          <w:rFonts w:ascii="Arial" w:hAnsi="Arial" w:cs="Arial"/>
          <w:b/>
          <w:bCs/>
          <w:sz w:val="29"/>
          <w:szCs w:val="29"/>
        </w:rPr>
        <w:t>CineLink-Wip</w:t>
      </w:r>
      <w:proofErr w:type="spellEnd"/>
      <w:r w:rsidRPr="00A30498">
        <w:rPr>
          <w:rFonts w:ascii="Arial" w:hAnsi="Arial" w:cs="Arial"/>
          <w:b/>
          <w:bCs/>
          <w:sz w:val="29"/>
          <w:szCs w:val="29"/>
          <w:rtl/>
          <w:lang w:val="he-IL"/>
        </w:rPr>
        <w:t xml:space="preserve"> בפסטיבל סרייבו | פרס קרן הבוגרים של סם שפיגל | נקנה לשידור על ידי ענקית הטלוויזיה </w:t>
      </w:r>
      <w:r w:rsidRPr="00A30498">
        <w:rPr>
          <w:rFonts w:ascii="Arial" w:hAnsi="Arial" w:cs="Arial"/>
          <w:b/>
          <w:bCs/>
          <w:sz w:val="29"/>
          <w:szCs w:val="29"/>
        </w:rPr>
        <w:t>HBO</w:t>
      </w:r>
      <w:r w:rsidRPr="00A30498">
        <w:rPr>
          <w:rFonts w:ascii="Arial" w:hAnsi="Arial" w:cs="Arial"/>
          <w:b/>
          <w:bCs/>
          <w:sz w:val="29"/>
          <w:szCs w:val="29"/>
          <w:rtl/>
          <w:lang w:val="he-IL"/>
        </w:rPr>
        <w:t xml:space="preserve">  </w:t>
      </w:r>
    </w:p>
    <w:p w14:paraId="3BD6F8D3" w14:textId="77777777" w:rsidR="00A30498" w:rsidRPr="00A30498" w:rsidRDefault="00A30498" w:rsidP="00A30498">
      <w:pPr>
        <w:spacing w:after="0" w:line="256" w:lineRule="auto"/>
        <w:jc w:val="center"/>
        <w:rPr>
          <w:rFonts w:ascii="Arial" w:eastAsia="Arial" w:hAnsi="Arial" w:cs="Arial"/>
          <w:b/>
          <w:bCs/>
          <w:sz w:val="29"/>
          <w:szCs w:val="29"/>
          <w:lang w:val="he-IL"/>
        </w:rPr>
      </w:pPr>
    </w:p>
    <w:p w14:paraId="6B1E25BB" w14:textId="77777777" w:rsidR="009852DE" w:rsidRPr="00A30498" w:rsidRDefault="00A30498">
      <w:pPr>
        <w:spacing w:after="160" w:line="256" w:lineRule="auto"/>
        <w:jc w:val="center"/>
        <w:rPr>
          <w:rFonts w:ascii="Arial" w:eastAsia="Arial" w:hAnsi="Arial" w:cs="Arial"/>
          <w:sz w:val="28"/>
          <w:szCs w:val="28"/>
          <w:u w:val="single"/>
          <w:lang w:val="he-IL"/>
        </w:rPr>
      </w:pPr>
      <w:r w:rsidRPr="00A30498">
        <w:rPr>
          <w:rFonts w:ascii="Arial" w:hAnsi="Arial" w:cs="Arial"/>
          <w:sz w:val="28"/>
          <w:szCs w:val="28"/>
          <w:u w:val="single"/>
          <w:rtl/>
          <w:lang w:val="he-IL"/>
        </w:rPr>
        <w:t>יופץ בבתי הקולנוע החל מה-13.2.20</w:t>
      </w:r>
    </w:p>
    <w:p w14:paraId="6B1E25BC" w14:textId="77777777" w:rsidR="009852DE" w:rsidRPr="00A30498" w:rsidRDefault="009852DE">
      <w:pPr>
        <w:spacing w:after="160" w:line="256" w:lineRule="auto"/>
        <w:jc w:val="center"/>
        <w:rPr>
          <w:rFonts w:ascii="Arial" w:eastAsia="Arial" w:hAnsi="Arial" w:cs="Arial"/>
          <w:sz w:val="4"/>
          <w:szCs w:val="4"/>
          <w:u w:val="single"/>
          <w:lang w:val="he-IL"/>
        </w:rPr>
      </w:pPr>
    </w:p>
    <w:p w14:paraId="6B1E25BD" w14:textId="77777777" w:rsidR="009852DE" w:rsidRPr="00A30498" w:rsidRDefault="00A30498">
      <w:pPr>
        <w:spacing w:after="160" w:line="256" w:lineRule="auto"/>
        <w:jc w:val="both"/>
        <w:rPr>
          <w:rFonts w:ascii="Arial" w:eastAsia="Arial" w:hAnsi="Arial" w:cs="Arial"/>
          <w:sz w:val="26"/>
          <w:szCs w:val="26"/>
        </w:rPr>
      </w:pPr>
      <w:r w:rsidRPr="00A30498">
        <w:rPr>
          <w:rFonts w:ascii="Arial" w:hAnsi="Arial" w:cs="Arial"/>
          <w:b/>
          <w:bCs/>
          <w:sz w:val="26"/>
          <w:szCs w:val="26"/>
          <w:rtl/>
          <w:lang w:val="he-IL"/>
        </w:rPr>
        <w:t xml:space="preserve">"היום שאחרי לכתי" </w:t>
      </w:r>
      <w:r w:rsidRPr="00A30498">
        <w:rPr>
          <w:rFonts w:ascii="Arial" w:hAnsi="Arial" w:cs="Arial"/>
          <w:sz w:val="26"/>
          <w:szCs w:val="26"/>
          <w:rtl/>
          <w:lang w:val="he-IL"/>
        </w:rPr>
        <w:t>עוקב אחר אב חד הורי בגיל העמידה המתמודד עם רצונה של בתו המתבגרת לשים קץ לחייה.</w:t>
      </w:r>
      <w:r w:rsidRPr="00A30498">
        <w:rPr>
          <w:rFonts w:ascii="Arial" w:hAnsi="Arial" w:cs="Arial"/>
          <w:b/>
          <w:bCs/>
          <w:sz w:val="26"/>
          <w:szCs w:val="26"/>
          <w:rtl/>
          <w:lang w:val="he-IL"/>
        </w:rPr>
        <w:t xml:space="preserve"> </w:t>
      </w:r>
      <w:r w:rsidRPr="00A30498">
        <w:rPr>
          <w:rFonts w:ascii="Arial" w:hAnsi="Arial" w:cs="Arial"/>
          <w:sz w:val="26"/>
          <w:szCs w:val="26"/>
          <w:rtl/>
          <w:lang w:val="he-IL"/>
        </w:rPr>
        <w:t xml:space="preserve">סרט הביכורים של הבמאי והתסריטאי נמרוד אלדר, בהפקה של איתן </w:t>
      </w:r>
      <w:proofErr w:type="spellStart"/>
      <w:r w:rsidRPr="00A30498">
        <w:rPr>
          <w:rFonts w:ascii="Arial" w:hAnsi="Arial" w:cs="Arial"/>
          <w:sz w:val="26"/>
          <w:szCs w:val="26"/>
          <w:rtl/>
          <w:lang w:val="he-IL"/>
        </w:rPr>
        <w:t>מנצורי</w:t>
      </w:r>
      <w:proofErr w:type="spellEnd"/>
      <w:r w:rsidRPr="00A30498">
        <w:rPr>
          <w:rFonts w:ascii="Arial" w:hAnsi="Arial" w:cs="Arial"/>
          <w:sz w:val="26"/>
          <w:szCs w:val="26"/>
          <w:rtl/>
          <w:lang w:val="he-IL"/>
        </w:rPr>
        <w:t xml:space="preserve"> ספירו סרטים ויונייטד קינג, הוקרן בפרמיירה עולמית בפסטיבל הקולנוע בברלין ולאחר מכן השתתף </w:t>
      </w:r>
      <w:r w:rsidRPr="00A30498">
        <w:rPr>
          <w:rFonts w:ascii="Arial" w:hAnsi="Arial" w:cs="Arial"/>
          <w:b/>
          <w:bCs/>
          <w:sz w:val="26"/>
          <w:szCs w:val="26"/>
          <w:rtl/>
          <w:lang w:val="he-IL"/>
        </w:rPr>
        <w:t>ביותר מ-30 פסטיבלים בינלאומיים וזכה בפרסים ושבחים</w:t>
      </w:r>
      <w:r w:rsidRPr="00A30498">
        <w:rPr>
          <w:rFonts w:ascii="Arial" w:hAnsi="Arial" w:cs="Arial"/>
          <w:sz w:val="26"/>
          <w:szCs w:val="26"/>
          <w:rtl/>
          <w:lang w:val="he-IL"/>
        </w:rPr>
        <w:t xml:space="preserve">. בנוסף, ענקית הטלוויזיה האמריקאית </w:t>
      </w:r>
      <w:r w:rsidRPr="00A30498">
        <w:rPr>
          <w:rFonts w:ascii="Arial" w:hAnsi="Arial" w:cs="Arial"/>
          <w:b/>
          <w:bCs/>
          <w:sz w:val="26"/>
          <w:szCs w:val="26"/>
        </w:rPr>
        <w:t>HBO</w:t>
      </w:r>
      <w:r w:rsidRPr="00A30498">
        <w:rPr>
          <w:rFonts w:ascii="Arial" w:hAnsi="Arial" w:cs="Arial"/>
          <w:b/>
          <w:bCs/>
          <w:sz w:val="26"/>
          <w:szCs w:val="26"/>
          <w:rtl/>
          <w:lang w:val="he-IL"/>
        </w:rPr>
        <w:t xml:space="preserve"> רכשה את זכויות השידור</w:t>
      </w:r>
      <w:r w:rsidRPr="00A30498">
        <w:rPr>
          <w:rFonts w:ascii="Arial" w:hAnsi="Arial" w:cs="Arial"/>
          <w:sz w:val="26"/>
          <w:szCs w:val="26"/>
          <w:rtl/>
          <w:lang w:val="he-IL"/>
        </w:rPr>
        <w:t xml:space="preserve"> של הסרט ותשדר אותו למנוייה במקביל לעלייתו למסכים בישראל.</w:t>
      </w:r>
    </w:p>
    <w:p w14:paraId="6B1E25BE" w14:textId="77777777" w:rsidR="009852DE" w:rsidRPr="00A30498" w:rsidRDefault="00A30498">
      <w:pPr>
        <w:spacing w:after="160" w:line="256" w:lineRule="auto"/>
        <w:jc w:val="both"/>
        <w:rPr>
          <w:rFonts w:ascii="Arial" w:eastAsia="Arial" w:hAnsi="Arial" w:cs="Arial"/>
          <w:sz w:val="24"/>
          <w:szCs w:val="24"/>
          <w:lang w:val="he-IL"/>
        </w:rPr>
      </w:pPr>
      <w:r w:rsidRPr="00A30498">
        <w:rPr>
          <w:rFonts w:ascii="Arial" w:hAnsi="Arial" w:cs="Arial"/>
          <w:b/>
          <w:bCs/>
          <w:sz w:val="24"/>
          <w:szCs w:val="24"/>
          <w:rtl/>
          <w:lang w:val="he-IL"/>
        </w:rPr>
        <w:t>סינופסיס</w:t>
      </w:r>
      <w:r w:rsidRPr="00A30498">
        <w:rPr>
          <w:rFonts w:ascii="Arial" w:hAnsi="Arial" w:cs="Arial"/>
          <w:sz w:val="24"/>
          <w:szCs w:val="24"/>
          <w:rtl/>
          <w:lang w:val="he-IL"/>
        </w:rPr>
        <w:t xml:space="preserve">: </w:t>
      </w:r>
      <w:r w:rsidRPr="00A30498">
        <w:rPr>
          <w:rFonts w:ascii="Arial" w:hAnsi="Arial" w:cs="Arial"/>
          <w:i/>
          <w:iCs/>
          <w:sz w:val="24"/>
          <w:szCs w:val="24"/>
          <w:rtl/>
          <w:lang w:val="he-IL"/>
        </w:rPr>
        <w:t>יורם (</w:t>
      </w:r>
      <w:r w:rsidRPr="00A30498">
        <w:rPr>
          <w:rFonts w:ascii="Arial" w:hAnsi="Arial" w:cs="Arial"/>
          <w:b/>
          <w:bCs/>
          <w:i/>
          <w:iCs/>
          <w:sz w:val="24"/>
          <w:szCs w:val="24"/>
          <w:rtl/>
          <w:lang w:val="he-IL"/>
        </w:rPr>
        <w:t>מנשה נוי</w:t>
      </w:r>
      <w:r w:rsidRPr="00A30498">
        <w:rPr>
          <w:rFonts w:ascii="Arial" w:hAnsi="Arial" w:cs="Arial"/>
          <w:i/>
          <w:iCs/>
          <w:sz w:val="24"/>
          <w:szCs w:val="24"/>
          <w:rtl/>
          <w:lang w:val="he-IL"/>
        </w:rPr>
        <w:t>) הוא וטרינר תל אביבי, אב חד הורי שנאלץ לבחון מחדש את יחסיו עם העולם ועם בתו המתבגרת, רוני (</w:t>
      </w:r>
      <w:r w:rsidRPr="00A30498">
        <w:rPr>
          <w:rFonts w:ascii="Arial" w:hAnsi="Arial" w:cs="Arial"/>
          <w:b/>
          <w:bCs/>
          <w:i/>
          <w:iCs/>
          <w:sz w:val="24"/>
          <w:szCs w:val="24"/>
          <w:rtl/>
          <w:lang w:val="he-IL"/>
        </w:rPr>
        <w:t>זוהר מידן</w:t>
      </w:r>
      <w:r w:rsidRPr="00A30498">
        <w:rPr>
          <w:rFonts w:ascii="Arial" w:hAnsi="Arial" w:cs="Arial"/>
          <w:i/>
          <w:iCs/>
          <w:sz w:val="24"/>
          <w:szCs w:val="24"/>
          <w:rtl/>
          <w:lang w:val="he-IL"/>
        </w:rPr>
        <w:t>), לאחר שזו מנסה לשים קץ לחייה. הוא מחליט לקחת אותה לטיול בדרום הארץ, לביקור אצל משפחת אמה. הניסיון הגמלוני של האב למצוא עבור בתו משמעות וטעם לחיים, חושף את העובדה כי המסע הזה הכרחי בעיקר עבורו. על רקע נופי המדבר הקדום, המקיף את ים המוות, לצד בולעני ענק ואדמה פצועה, עוברים השניים תהליך משותף של גילוי עצמי והדדי, המשיב אותם אחד אל השני ומחזיר אותם הביתה.</w:t>
      </w:r>
    </w:p>
    <w:p w14:paraId="6B1E25BF" w14:textId="06F3D4AF" w:rsidR="009852DE" w:rsidRPr="00A30498" w:rsidRDefault="00A30498">
      <w:pPr>
        <w:spacing w:after="160" w:line="256" w:lineRule="auto"/>
        <w:jc w:val="both"/>
        <w:rPr>
          <w:rFonts w:ascii="Arial" w:eastAsia="Arial" w:hAnsi="Arial" w:cs="Arial"/>
          <w:sz w:val="24"/>
          <w:szCs w:val="24"/>
          <w:lang w:val="he-IL"/>
        </w:rPr>
      </w:pPr>
      <w:bookmarkStart w:id="1" w:name="_Hlk10650656"/>
      <w:r w:rsidRPr="00A30498">
        <w:rPr>
          <w:rFonts w:ascii="Arial" w:hAnsi="Arial" w:cs="Arial"/>
          <w:b/>
          <w:bCs/>
          <w:sz w:val="24"/>
          <w:szCs w:val="24"/>
          <w:rtl/>
          <w:lang w:val="he-IL"/>
        </w:rPr>
        <w:t>נמרוד אלדר</w:t>
      </w:r>
      <w:r w:rsidRPr="00A30498">
        <w:rPr>
          <w:rFonts w:ascii="Arial" w:hAnsi="Arial" w:cs="Arial"/>
          <w:sz w:val="24"/>
          <w:szCs w:val="24"/>
          <w:rtl/>
          <w:lang w:val="he-IL"/>
        </w:rPr>
        <w:t xml:space="preserve"> (43) הוא יוצר קולנוע ישראלי, תושב תל אביב ובוגר ביה</w:t>
      </w:r>
      <w:r>
        <w:rPr>
          <w:rFonts w:ascii="Arial" w:hAnsi="Arial" w:cs="Arial" w:hint="cs"/>
          <w:sz w:val="24"/>
          <w:szCs w:val="24"/>
          <w:rtl/>
          <w:lang w:val="he-IL"/>
        </w:rPr>
        <w:t>"</w:t>
      </w:r>
      <w:r w:rsidRPr="00A30498">
        <w:rPr>
          <w:rFonts w:ascii="Arial" w:hAnsi="Arial" w:cs="Arial"/>
          <w:sz w:val="24"/>
          <w:szCs w:val="24"/>
          <w:rtl/>
          <w:lang w:val="he-IL"/>
        </w:rPr>
        <w:t>ס לקולנוע ע</w:t>
      </w:r>
      <w:r>
        <w:rPr>
          <w:rFonts w:ascii="Arial" w:hAnsi="Arial" w:cs="Arial" w:hint="cs"/>
          <w:sz w:val="24"/>
          <w:szCs w:val="24"/>
          <w:rtl/>
          <w:lang w:val="he-IL"/>
        </w:rPr>
        <w:t>"</w:t>
      </w:r>
      <w:r w:rsidRPr="00A30498">
        <w:rPr>
          <w:rFonts w:ascii="Arial" w:hAnsi="Arial" w:cs="Arial"/>
          <w:sz w:val="24"/>
          <w:szCs w:val="24"/>
          <w:rtl/>
          <w:lang w:val="he-IL"/>
        </w:rPr>
        <w:t xml:space="preserve">ש סם שפיגל. אלדר עבד שנים רבות בתעשיית הקולנוע כעורך, תסריטאי ומעצב פסקול. "היום שאחרי לכתי" הוא סרט הביכורים שלו. </w:t>
      </w:r>
    </w:p>
    <w:p w14:paraId="6B1E25C0" w14:textId="77777777" w:rsidR="009852DE" w:rsidRPr="00A30498" w:rsidRDefault="009852DE">
      <w:pPr>
        <w:spacing w:after="160" w:line="256" w:lineRule="auto"/>
        <w:jc w:val="both"/>
        <w:rPr>
          <w:rFonts w:ascii="Arial" w:eastAsia="Arial" w:hAnsi="Arial" w:cs="Arial"/>
          <w:sz w:val="24"/>
          <w:szCs w:val="24"/>
          <w:lang w:val="he-IL"/>
        </w:rPr>
      </w:pPr>
    </w:p>
    <w:p w14:paraId="6B1E25C2" w14:textId="0F084786" w:rsidR="009852DE" w:rsidRPr="00C13BB6" w:rsidRDefault="00A30498" w:rsidP="00C13BB6">
      <w:pPr>
        <w:pStyle w:val="NormalWeb"/>
        <w:bidi/>
        <w:spacing w:after="0"/>
        <w:jc w:val="center"/>
        <w:rPr>
          <w:rFonts w:ascii="Arial" w:hAnsi="Arial" w:cs="Arial" w:hint="default"/>
          <w:b/>
          <w:bCs/>
          <w:rtl/>
          <w:lang w:val="he-IL"/>
        </w:rPr>
      </w:pPr>
      <w:r w:rsidRPr="00C13BB6">
        <w:rPr>
          <w:rFonts w:ascii="Arial" w:hAnsi="Arial" w:cs="Arial" w:hint="default"/>
          <w:b/>
          <w:bCs/>
          <w:rtl/>
          <w:lang w:val="he-IL"/>
        </w:rPr>
        <w:t xml:space="preserve">הסוכנות היוקרתית </w:t>
      </w:r>
      <w:r w:rsidRPr="00C13BB6">
        <w:rPr>
          <w:rFonts w:ascii="Arial" w:hAnsi="Arial" w:cs="Arial"/>
          <w:b/>
          <w:bCs/>
          <w:rtl/>
          <w:lang w:val="he-IL"/>
        </w:rPr>
        <w:t>"</w:t>
      </w:r>
      <w:proofErr w:type="spellStart"/>
      <w:r w:rsidRPr="00C13BB6">
        <w:rPr>
          <w:rFonts w:ascii="Arial" w:hAnsi="Arial" w:cs="Arial" w:hint="default"/>
          <w:b/>
          <w:bCs/>
          <w:rtl/>
          <w:lang w:val="he-IL"/>
        </w:rPr>
        <w:t>לוקסבוקס</w:t>
      </w:r>
      <w:proofErr w:type="spellEnd"/>
      <w:r w:rsidRPr="00C13BB6">
        <w:rPr>
          <w:rFonts w:ascii="Arial" w:hAnsi="Arial" w:cs="Arial"/>
          <w:b/>
          <w:bCs/>
          <w:rtl/>
          <w:lang w:val="he-IL"/>
        </w:rPr>
        <w:t>"</w:t>
      </w:r>
      <w:r w:rsidRPr="00C13BB6">
        <w:rPr>
          <w:rFonts w:ascii="Arial" w:hAnsi="Arial" w:cs="Arial" w:hint="default"/>
          <w:b/>
          <w:bCs/>
          <w:rtl/>
          <w:lang w:val="he-IL"/>
        </w:rPr>
        <w:t xml:space="preserve"> הצרפתית רכשה את זכויות המכירה העולמיות של הסרט, ורשת הכבלים והלוויין האמריקאית HBO רכשה את זכויות השידור לערוציה באירופה. הסרט ישודר ב-HBO במקביל לעלייתו לאקרנים בישראל.</w:t>
      </w:r>
    </w:p>
    <w:p w14:paraId="6B1E25C3" w14:textId="77777777" w:rsidR="009852DE" w:rsidRPr="00A30498" w:rsidRDefault="009852DE">
      <w:pPr>
        <w:pStyle w:val="NormalWeb"/>
        <w:bidi/>
        <w:jc w:val="center"/>
        <w:rPr>
          <w:rFonts w:ascii="Arial" w:eastAsia="Arial" w:hAnsi="Arial" w:cs="Arial" w:hint="default"/>
          <w:sz w:val="26"/>
          <w:szCs w:val="26"/>
          <w:rtl/>
          <w:lang w:val="he-IL"/>
        </w:rPr>
      </w:pPr>
    </w:p>
    <w:p w14:paraId="6B1E25C4" w14:textId="77777777" w:rsidR="009852DE" w:rsidRPr="00A30498" w:rsidRDefault="00A30498">
      <w:pPr>
        <w:spacing w:after="160" w:line="256" w:lineRule="auto"/>
        <w:jc w:val="center"/>
        <w:rPr>
          <w:rFonts w:ascii="Arial" w:eastAsia="Arial" w:hAnsi="Arial" w:cs="Arial"/>
          <w:b/>
          <w:bCs/>
          <w:color w:val="002060"/>
          <w:sz w:val="32"/>
          <w:szCs w:val="32"/>
          <w:u w:color="002060"/>
          <w:lang w:val="he-IL"/>
        </w:rPr>
      </w:pPr>
      <w:r w:rsidRPr="00A30498">
        <w:rPr>
          <w:rFonts w:ascii="Arial" w:hAnsi="Arial" w:cs="Arial"/>
          <w:b/>
          <w:bCs/>
          <w:color w:val="002060"/>
          <w:sz w:val="32"/>
          <w:szCs w:val="32"/>
          <w:u w:color="002060"/>
          <w:rtl/>
          <w:lang w:val="he-IL"/>
        </w:rPr>
        <w:t>*****</w:t>
      </w:r>
    </w:p>
    <w:bookmarkEnd w:id="1"/>
    <w:p w14:paraId="7B81322A" w14:textId="77777777" w:rsidR="001726D5" w:rsidRPr="00A30498" w:rsidRDefault="001726D5" w:rsidP="001726D5">
      <w:pPr>
        <w:spacing w:after="0" w:line="256" w:lineRule="auto"/>
        <w:jc w:val="center"/>
        <w:rPr>
          <w:rFonts w:ascii="Arial" w:eastAsia="Arial" w:hAnsi="Arial" w:cs="Arial"/>
          <w:b/>
          <w:bCs/>
          <w:sz w:val="26"/>
          <w:szCs w:val="26"/>
          <w:lang w:val="he-IL"/>
        </w:rPr>
      </w:pPr>
      <w:r w:rsidRPr="00A30498">
        <w:rPr>
          <w:rFonts w:ascii="Arial" w:hAnsi="Arial" w:cs="Arial"/>
          <w:b/>
          <w:bCs/>
          <w:color w:val="002060"/>
          <w:sz w:val="36"/>
          <w:szCs w:val="36"/>
          <w:u w:color="002060"/>
          <w:rtl/>
          <w:lang w:val="he-IL"/>
        </w:rPr>
        <w:lastRenderedPageBreak/>
        <w:t>היום שאחרי לכתי</w:t>
      </w:r>
      <w:r>
        <w:rPr>
          <w:rFonts w:ascii="Arial" w:hAnsi="Arial" w:cs="Arial" w:hint="cs"/>
          <w:b/>
          <w:bCs/>
          <w:color w:val="002060"/>
          <w:sz w:val="36"/>
          <w:szCs w:val="36"/>
          <w:u w:color="002060"/>
          <w:rtl/>
          <w:lang w:val="he-IL"/>
        </w:rPr>
        <w:t xml:space="preserve"> </w:t>
      </w:r>
      <w:r w:rsidRPr="00A30498">
        <w:rPr>
          <w:rFonts w:ascii="Arial" w:hAnsi="Arial" w:cs="Arial"/>
          <w:b/>
          <w:bCs/>
          <w:color w:val="002060"/>
          <w:sz w:val="36"/>
          <w:szCs w:val="36"/>
          <w:u w:color="002060"/>
          <w:rtl/>
          <w:lang w:val="he-IL"/>
        </w:rPr>
        <w:t xml:space="preserve">- </w:t>
      </w:r>
      <w:r w:rsidRPr="00A30498">
        <w:rPr>
          <w:rFonts w:ascii="Arial" w:hAnsi="Arial" w:cs="Arial"/>
          <w:b/>
          <w:bCs/>
          <w:sz w:val="26"/>
          <w:szCs w:val="26"/>
          <w:rtl/>
          <w:lang w:val="he-IL"/>
        </w:rPr>
        <w:t>סרטו של נמרוד אלדר</w:t>
      </w:r>
    </w:p>
    <w:p w14:paraId="75133367" w14:textId="77777777" w:rsidR="001726D5" w:rsidRDefault="001726D5" w:rsidP="001726D5">
      <w:pPr>
        <w:spacing w:after="0" w:line="320" w:lineRule="exact"/>
        <w:jc w:val="both"/>
        <w:rPr>
          <w:rFonts w:ascii="Arial" w:hAnsi="Arial" w:cs="Arial"/>
          <w:sz w:val="30"/>
          <w:szCs w:val="30"/>
          <w:rtl/>
          <w:lang w:val="he-IL"/>
        </w:rPr>
      </w:pPr>
    </w:p>
    <w:p w14:paraId="4743385A" w14:textId="266E6B32" w:rsidR="001726D5" w:rsidRDefault="001726D5" w:rsidP="001726D5">
      <w:pPr>
        <w:spacing w:after="0" w:line="320" w:lineRule="exact"/>
        <w:jc w:val="both"/>
        <w:rPr>
          <w:rFonts w:ascii="Arial" w:eastAsia="Arial" w:hAnsi="Arial" w:cs="Arial"/>
          <w:sz w:val="30"/>
          <w:szCs w:val="30"/>
          <w:rtl/>
          <w:lang w:val="he-IL"/>
        </w:rPr>
      </w:pPr>
      <w:r w:rsidRPr="001726D5">
        <w:rPr>
          <w:rFonts w:ascii="Arial" w:hAnsi="Arial" w:cs="Arial"/>
          <w:sz w:val="30"/>
          <w:szCs w:val="30"/>
          <w:rtl/>
          <w:lang w:val="he-IL"/>
        </w:rPr>
        <w:t>"</w:t>
      </w:r>
      <w:r w:rsidRPr="001726D5">
        <w:rPr>
          <w:rFonts w:ascii="Arial" w:hAnsi="Arial" w:cs="Arial"/>
          <w:b/>
          <w:bCs/>
          <w:sz w:val="30"/>
          <w:szCs w:val="30"/>
          <w:rtl/>
          <w:lang w:val="he-IL"/>
        </w:rPr>
        <w:t>אחד הסרטים הטובים שיצאו מישראל השנה</w:t>
      </w:r>
      <w:r w:rsidRPr="001726D5">
        <w:rPr>
          <w:rFonts w:ascii="Arial" w:hAnsi="Arial" w:cs="Arial"/>
          <w:sz w:val="30"/>
          <w:szCs w:val="30"/>
          <w:rtl/>
          <w:lang w:val="he-IL"/>
        </w:rPr>
        <w:t xml:space="preserve">" </w:t>
      </w:r>
      <w:r w:rsidRPr="001726D5">
        <w:rPr>
          <w:rFonts w:ascii="Arial" w:hAnsi="Arial" w:cs="Arial"/>
          <w:sz w:val="30"/>
          <w:szCs w:val="30"/>
        </w:rPr>
        <w:t>Rediff.com</w:t>
      </w:r>
      <w:r w:rsidRPr="001726D5">
        <w:rPr>
          <w:rFonts w:ascii="Arial" w:hAnsi="Arial" w:cs="Arial"/>
          <w:sz w:val="30"/>
          <w:szCs w:val="30"/>
          <w:rtl/>
          <w:lang w:val="he-IL"/>
        </w:rPr>
        <w:t xml:space="preserve"> </w:t>
      </w:r>
      <w:r w:rsidRPr="001726D5">
        <w:rPr>
          <w:rFonts w:ascii="Arial" w:hAnsi="Arial" w:cs="Arial"/>
          <w:color w:val="002060"/>
          <w:sz w:val="30"/>
          <w:szCs w:val="30"/>
          <w:rtl/>
          <w:lang w:val="he-IL"/>
        </w:rPr>
        <w:t>"</w:t>
      </w:r>
      <w:r w:rsidRPr="001726D5">
        <w:rPr>
          <w:rFonts w:ascii="Arial" w:hAnsi="Arial" w:cs="Arial"/>
          <w:b/>
          <w:bCs/>
          <w:color w:val="002060"/>
          <w:sz w:val="30"/>
          <w:szCs w:val="30"/>
          <w:rtl/>
          <w:lang w:val="he-IL"/>
        </w:rPr>
        <w:t>נוי באחת מהופעותיו הטובות ביותר... שיר הלל לחיים</w:t>
      </w:r>
      <w:r w:rsidRPr="001726D5">
        <w:rPr>
          <w:rFonts w:ascii="Arial" w:hAnsi="Arial" w:cs="Arial"/>
          <w:color w:val="002060"/>
          <w:sz w:val="30"/>
          <w:szCs w:val="30"/>
          <w:rtl/>
          <w:lang w:val="he-IL"/>
        </w:rPr>
        <w:t xml:space="preserve">" נתנאל </w:t>
      </w:r>
      <w:proofErr w:type="spellStart"/>
      <w:r w:rsidRPr="001726D5">
        <w:rPr>
          <w:rFonts w:ascii="Arial" w:hAnsi="Arial" w:cs="Arial"/>
          <w:color w:val="002060"/>
          <w:sz w:val="30"/>
          <w:szCs w:val="30"/>
          <w:rtl/>
          <w:lang w:val="he-IL"/>
        </w:rPr>
        <w:t>שלומוביץ</w:t>
      </w:r>
      <w:proofErr w:type="spellEnd"/>
      <w:r w:rsidRPr="001726D5">
        <w:rPr>
          <w:rFonts w:ascii="Arial" w:hAnsi="Arial" w:cs="Arial"/>
          <w:color w:val="002060"/>
          <w:sz w:val="30"/>
          <w:szCs w:val="30"/>
          <w:rtl/>
          <w:lang w:val="he-IL"/>
        </w:rPr>
        <w:t xml:space="preserve">, הארץ </w:t>
      </w:r>
      <w:r w:rsidRPr="001726D5">
        <w:rPr>
          <w:rFonts w:ascii="Arial" w:hAnsi="Arial" w:cs="Arial"/>
          <w:b/>
          <w:bCs/>
          <w:sz w:val="30"/>
          <w:szCs w:val="30"/>
          <w:rtl/>
          <w:lang w:val="he-IL"/>
        </w:rPr>
        <w:t>"מנשה נוי מוכיח שוב שהוא אחד השחקנים המעולים</w:t>
      </w:r>
      <w:r w:rsidRPr="001726D5">
        <w:rPr>
          <w:rFonts w:ascii="Arial" w:hAnsi="Arial" w:cs="Arial"/>
          <w:sz w:val="30"/>
          <w:szCs w:val="30"/>
          <w:rtl/>
          <w:lang w:val="he-IL"/>
        </w:rPr>
        <w:t xml:space="preserve">" אור סיגולי, גלובס </w:t>
      </w:r>
      <w:r w:rsidRPr="001726D5">
        <w:rPr>
          <w:rFonts w:ascii="Arial" w:hAnsi="Arial" w:cs="Arial" w:hint="cs"/>
          <w:sz w:val="30"/>
          <w:szCs w:val="30"/>
          <w:rtl/>
          <w:lang w:val="he-IL"/>
        </w:rPr>
        <w:t xml:space="preserve"> </w:t>
      </w:r>
      <w:r w:rsidRPr="001726D5">
        <w:rPr>
          <w:rFonts w:ascii="Arial" w:hAnsi="Arial" w:cs="Arial"/>
          <w:color w:val="002060"/>
          <w:sz w:val="30"/>
          <w:szCs w:val="30"/>
          <w:rtl/>
          <w:lang w:val="he-IL"/>
        </w:rPr>
        <w:t>"</w:t>
      </w:r>
      <w:r w:rsidRPr="001726D5">
        <w:rPr>
          <w:rFonts w:ascii="Arial" w:hAnsi="Arial" w:cs="Arial"/>
          <w:b/>
          <w:bCs/>
          <w:color w:val="002060"/>
          <w:sz w:val="30"/>
          <w:szCs w:val="30"/>
          <w:rtl/>
          <w:lang w:val="he-IL"/>
        </w:rPr>
        <w:t>מרגש</w:t>
      </w:r>
      <w:r w:rsidRPr="001726D5">
        <w:rPr>
          <w:rFonts w:ascii="Arial" w:hAnsi="Arial" w:cs="Arial"/>
          <w:color w:val="002060"/>
          <w:sz w:val="30"/>
          <w:szCs w:val="30"/>
          <w:rtl/>
          <w:lang w:val="he-IL"/>
        </w:rPr>
        <w:t xml:space="preserve">" </w:t>
      </w:r>
      <w:proofErr w:type="spellStart"/>
      <w:r w:rsidRPr="001726D5">
        <w:rPr>
          <w:rFonts w:ascii="Arial" w:hAnsi="Arial" w:cs="Arial"/>
          <w:color w:val="002060"/>
          <w:sz w:val="30"/>
          <w:szCs w:val="30"/>
          <w:rtl/>
          <w:lang w:val="he-IL"/>
        </w:rPr>
        <w:t>מרלין</w:t>
      </w:r>
      <w:proofErr w:type="spellEnd"/>
      <w:r w:rsidRPr="001726D5">
        <w:rPr>
          <w:rFonts w:ascii="Arial" w:hAnsi="Arial" w:cs="Arial"/>
          <w:color w:val="002060"/>
          <w:sz w:val="30"/>
          <w:szCs w:val="30"/>
          <w:rtl/>
          <w:lang w:val="he-IL"/>
        </w:rPr>
        <w:t xml:space="preserve"> </w:t>
      </w:r>
      <w:proofErr w:type="spellStart"/>
      <w:r w:rsidRPr="001726D5">
        <w:rPr>
          <w:rFonts w:ascii="Arial" w:hAnsi="Arial" w:cs="Arial"/>
          <w:color w:val="002060"/>
          <w:sz w:val="30"/>
          <w:szCs w:val="30"/>
          <w:rtl/>
          <w:lang w:val="he-IL"/>
        </w:rPr>
        <w:t>וניג</w:t>
      </w:r>
      <w:proofErr w:type="spellEnd"/>
      <w:r w:rsidRPr="001726D5">
        <w:rPr>
          <w:rFonts w:ascii="Arial" w:hAnsi="Arial" w:cs="Arial"/>
          <w:color w:val="002060"/>
          <w:sz w:val="30"/>
          <w:szCs w:val="30"/>
          <w:rtl/>
          <w:lang w:val="he-IL"/>
        </w:rPr>
        <w:t>, סלונה</w:t>
      </w:r>
      <w:r>
        <w:rPr>
          <w:rFonts w:ascii="Arial" w:hAnsi="Arial" w:cs="Arial" w:hint="cs"/>
          <w:color w:val="002060"/>
          <w:sz w:val="30"/>
          <w:szCs w:val="30"/>
          <w:rtl/>
          <w:lang w:val="he-IL"/>
        </w:rPr>
        <w:t xml:space="preserve"> </w:t>
      </w:r>
      <w:r w:rsidRPr="001726D5">
        <w:rPr>
          <w:rFonts w:ascii="Arial" w:hAnsi="Arial" w:cs="Arial"/>
          <w:sz w:val="30"/>
          <w:szCs w:val="30"/>
          <w:rtl/>
          <w:lang w:val="he-IL"/>
        </w:rPr>
        <w:t>"</w:t>
      </w:r>
      <w:r w:rsidRPr="001726D5">
        <w:rPr>
          <w:rFonts w:ascii="Arial" w:hAnsi="Arial" w:cs="Arial"/>
          <w:b/>
          <w:bCs/>
          <w:sz w:val="30"/>
          <w:szCs w:val="30"/>
          <w:rtl/>
          <w:lang w:val="he-IL"/>
        </w:rPr>
        <w:t>דרמה עדינה ויפה, רגישה ובעיקר</w:t>
      </w:r>
      <w:r w:rsidRPr="001726D5">
        <w:rPr>
          <w:rFonts w:ascii="Arial" w:hAnsi="Arial" w:cs="Arial" w:hint="cs"/>
          <w:b/>
          <w:bCs/>
          <w:sz w:val="30"/>
          <w:szCs w:val="30"/>
          <w:rtl/>
          <w:lang w:val="he-IL"/>
        </w:rPr>
        <w:t xml:space="preserve"> </w:t>
      </w:r>
      <w:r w:rsidRPr="001726D5">
        <w:rPr>
          <w:rFonts w:ascii="Arial" w:hAnsi="Arial" w:cs="Arial"/>
          <w:b/>
          <w:bCs/>
          <w:sz w:val="30"/>
          <w:szCs w:val="30"/>
          <w:rtl/>
          <w:lang w:val="he-IL"/>
        </w:rPr>
        <w:t xml:space="preserve">אינטליגנטית... סרט יפהפה" </w:t>
      </w:r>
      <w:r w:rsidRPr="001726D5">
        <w:rPr>
          <w:rFonts w:ascii="Arial" w:hAnsi="Arial" w:cs="Arial"/>
          <w:sz w:val="30"/>
          <w:szCs w:val="30"/>
          <w:rtl/>
          <w:lang w:val="he-IL"/>
        </w:rPr>
        <w:t>איתן וייץ, קולנוע בראש צלול</w:t>
      </w:r>
      <w:r w:rsidRPr="001726D5">
        <w:rPr>
          <w:rFonts w:ascii="Arial" w:eastAsia="Arial" w:hAnsi="Arial" w:cs="Arial" w:hint="cs"/>
          <w:sz w:val="30"/>
          <w:szCs w:val="30"/>
          <w:rtl/>
          <w:lang w:val="he-IL"/>
        </w:rPr>
        <w:t xml:space="preserve"> </w:t>
      </w:r>
      <w:r w:rsidRPr="001726D5">
        <w:rPr>
          <w:rFonts w:ascii="Arial" w:hAnsi="Arial" w:cs="Arial"/>
          <w:color w:val="002060"/>
          <w:sz w:val="30"/>
          <w:szCs w:val="30"/>
          <w:rtl/>
          <w:lang w:val="he-IL"/>
        </w:rPr>
        <w:t>"</w:t>
      </w:r>
      <w:r w:rsidRPr="001726D5">
        <w:rPr>
          <w:rFonts w:ascii="Arial" w:hAnsi="Arial" w:cs="Arial"/>
          <w:b/>
          <w:bCs/>
          <w:color w:val="002060"/>
          <w:sz w:val="30"/>
          <w:szCs w:val="30"/>
          <w:rtl/>
          <w:lang w:val="he-IL"/>
        </w:rPr>
        <w:t>חכם ומורכב מההתחלה ועד הסוף</w:t>
      </w:r>
      <w:r w:rsidRPr="001726D5">
        <w:rPr>
          <w:rFonts w:ascii="Arial" w:hAnsi="Arial" w:cs="Arial"/>
          <w:color w:val="002060"/>
          <w:sz w:val="30"/>
          <w:szCs w:val="30"/>
          <w:rtl/>
          <w:lang w:val="he-IL"/>
        </w:rPr>
        <w:t>" </w:t>
      </w:r>
      <w:proofErr w:type="spellStart"/>
      <w:r w:rsidRPr="001726D5">
        <w:rPr>
          <w:rFonts w:ascii="Arial" w:hAnsi="Arial" w:cs="Arial"/>
          <w:color w:val="002060"/>
          <w:sz w:val="30"/>
          <w:szCs w:val="30"/>
        </w:rPr>
        <w:t>Goomba</w:t>
      </w:r>
      <w:proofErr w:type="spellEnd"/>
      <w:r w:rsidRPr="001726D5">
        <w:rPr>
          <w:rFonts w:ascii="Arial" w:hAnsi="Arial" w:cs="Arial"/>
          <w:color w:val="002060"/>
          <w:sz w:val="30"/>
          <w:szCs w:val="30"/>
        </w:rPr>
        <w:t xml:space="preserve"> Stomp</w:t>
      </w:r>
      <w:r w:rsidRPr="001726D5">
        <w:rPr>
          <w:rFonts w:ascii="Arial" w:hAnsi="Arial" w:cs="Arial"/>
          <w:sz w:val="30"/>
          <w:szCs w:val="30"/>
          <w:rtl/>
          <w:lang w:val="he-IL"/>
        </w:rPr>
        <w:t xml:space="preserve"> "</w:t>
      </w:r>
      <w:r w:rsidRPr="001726D5">
        <w:rPr>
          <w:rFonts w:ascii="Arial" w:hAnsi="Arial" w:cs="Arial"/>
          <w:b/>
          <w:bCs/>
          <w:sz w:val="30"/>
          <w:szCs w:val="30"/>
          <w:rtl/>
          <w:lang w:val="he-IL"/>
        </w:rPr>
        <w:t>אלדר - כישרון מבטיח</w:t>
      </w:r>
      <w:r w:rsidRPr="001726D5">
        <w:rPr>
          <w:rFonts w:ascii="Arial" w:hAnsi="Arial" w:cs="Arial"/>
          <w:sz w:val="30"/>
          <w:szCs w:val="30"/>
          <w:rtl/>
          <w:lang w:val="he-IL"/>
        </w:rPr>
        <w:t>"</w:t>
      </w:r>
      <w:r w:rsidRPr="001726D5">
        <w:rPr>
          <w:rFonts w:ascii="Arial" w:hAnsi="Arial" w:cs="Arial"/>
          <w:sz w:val="30"/>
          <w:szCs w:val="30"/>
        </w:rPr>
        <w:t xml:space="preserve"> Screen Daily</w:t>
      </w:r>
      <w:r w:rsidRPr="001726D5">
        <w:rPr>
          <w:rFonts w:ascii="Arial" w:hAnsi="Arial" w:cs="Arial"/>
          <w:sz w:val="30"/>
          <w:szCs w:val="30"/>
          <w:rtl/>
          <w:lang w:val="he-IL"/>
        </w:rPr>
        <w:t xml:space="preserve"> </w:t>
      </w:r>
      <w:r w:rsidRPr="001726D5">
        <w:rPr>
          <w:rFonts w:ascii="Arial" w:hAnsi="Arial" w:cs="Arial"/>
          <w:color w:val="002060"/>
          <w:sz w:val="30"/>
          <w:szCs w:val="30"/>
          <w:rtl/>
          <w:lang w:val="he-IL"/>
        </w:rPr>
        <w:t>"</w:t>
      </w:r>
      <w:r w:rsidRPr="001726D5">
        <w:rPr>
          <w:rFonts w:ascii="Arial" w:hAnsi="Arial" w:cs="Arial"/>
          <w:b/>
          <w:bCs/>
          <w:color w:val="002060"/>
          <w:sz w:val="30"/>
          <w:szCs w:val="30"/>
          <w:rtl/>
          <w:lang w:val="he-IL"/>
        </w:rPr>
        <w:t>דרמה משפחתית מתוחכמת ומלאה במיומנות ויזואלית</w:t>
      </w:r>
      <w:r w:rsidRPr="001726D5">
        <w:rPr>
          <w:rFonts w:ascii="Arial" w:hAnsi="Arial" w:cs="Arial"/>
          <w:color w:val="002060"/>
          <w:sz w:val="30"/>
          <w:szCs w:val="30"/>
          <w:rtl/>
          <w:lang w:val="he-IL"/>
        </w:rPr>
        <w:t xml:space="preserve">" </w:t>
      </w:r>
      <w:r w:rsidRPr="001726D5">
        <w:rPr>
          <w:rFonts w:ascii="Arial" w:hAnsi="Arial" w:cs="Arial"/>
          <w:color w:val="002060"/>
          <w:sz w:val="30"/>
          <w:szCs w:val="30"/>
        </w:rPr>
        <w:t xml:space="preserve"> </w:t>
      </w:r>
      <w:proofErr w:type="spellStart"/>
      <w:r w:rsidRPr="001726D5">
        <w:rPr>
          <w:rFonts w:ascii="Arial" w:hAnsi="Arial" w:cs="Arial"/>
          <w:color w:val="002060"/>
          <w:sz w:val="30"/>
          <w:szCs w:val="30"/>
        </w:rPr>
        <w:t>Tabletmag</w:t>
      </w:r>
      <w:proofErr w:type="spellEnd"/>
      <w:r w:rsidRPr="001726D5">
        <w:rPr>
          <w:rFonts w:ascii="Arial" w:hAnsi="Arial" w:cs="Arial"/>
          <w:sz w:val="30"/>
          <w:szCs w:val="30"/>
          <w:rtl/>
          <w:lang w:val="he-IL"/>
        </w:rPr>
        <w:t>"</w:t>
      </w:r>
      <w:r w:rsidRPr="001726D5">
        <w:rPr>
          <w:rFonts w:ascii="Arial" w:hAnsi="Arial" w:cs="Arial"/>
          <w:b/>
          <w:bCs/>
          <w:sz w:val="30"/>
          <w:szCs w:val="30"/>
          <w:rtl/>
          <w:lang w:val="he-IL"/>
        </w:rPr>
        <w:t>סיפור מדהים המטופל בעדינות</w:t>
      </w:r>
      <w:r w:rsidRPr="001726D5">
        <w:rPr>
          <w:rFonts w:ascii="Arial" w:hAnsi="Arial" w:cs="Arial"/>
          <w:sz w:val="30"/>
          <w:szCs w:val="30"/>
          <w:rtl/>
          <w:lang w:val="he-IL"/>
        </w:rPr>
        <w:t xml:space="preserve">" </w:t>
      </w:r>
      <w:r w:rsidRPr="001726D5">
        <w:rPr>
          <w:rFonts w:ascii="Arial" w:hAnsi="Arial" w:cs="Arial"/>
          <w:sz w:val="30"/>
          <w:szCs w:val="30"/>
        </w:rPr>
        <w:t>The Hollywood Reporter</w:t>
      </w:r>
      <w:r w:rsidRPr="001726D5">
        <w:rPr>
          <w:rFonts w:ascii="Arial" w:hAnsi="Arial" w:cs="Arial"/>
          <w:sz w:val="30"/>
          <w:szCs w:val="30"/>
          <w:rtl/>
          <w:lang w:val="he-IL"/>
        </w:rPr>
        <w:t xml:space="preserve"> </w:t>
      </w:r>
    </w:p>
    <w:p w14:paraId="7A0B3B1C" w14:textId="1BE78979" w:rsidR="001726D5" w:rsidRDefault="001726D5" w:rsidP="001726D5">
      <w:pPr>
        <w:spacing w:after="0" w:line="320" w:lineRule="exact"/>
        <w:jc w:val="both"/>
        <w:rPr>
          <w:rFonts w:ascii="Arial" w:eastAsia="Arial" w:hAnsi="Arial" w:cs="Arial"/>
          <w:sz w:val="30"/>
          <w:szCs w:val="30"/>
          <w:rtl/>
          <w:lang w:val="he-IL"/>
        </w:rPr>
      </w:pPr>
    </w:p>
    <w:p w14:paraId="1DB82E21" w14:textId="77777777" w:rsidR="001726D5" w:rsidRPr="00A30498" w:rsidRDefault="001726D5" w:rsidP="001726D5">
      <w:pPr>
        <w:pStyle w:val="NormalWeb"/>
        <w:bidi/>
        <w:jc w:val="both"/>
        <w:rPr>
          <w:rFonts w:ascii="Arial" w:eastAsia="Arial" w:hAnsi="Arial" w:cs="Arial" w:hint="default"/>
          <w:rtl/>
        </w:rPr>
      </w:pPr>
      <w:r w:rsidRPr="00A30498">
        <w:rPr>
          <w:rFonts w:ascii="Arial" w:hAnsi="Arial" w:cs="Arial" w:hint="default"/>
          <w:rtl/>
          <w:lang w:val="he-IL"/>
        </w:rPr>
        <w:t xml:space="preserve">הסרט הוקרן עד כה </w:t>
      </w:r>
      <w:proofErr w:type="spellStart"/>
      <w:r w:rsidRPr="00A30498">
        <w:rPr>
          <w:rFonts w:ascii="Arial" w:hAnsi="Arial" w:cs="Arial" w:hint="default"/>
          <w:rtl/>
          <w:lang w:val="he-IL"/>
        </w:rPr>
        <w:t>בלמעלה</w:t>
      </w:r>
      <w:proofErr w:type="spellEnd"/>
      <w:r w:rsidRPr="00A30498">
        <w:rPr>
          <w:rFonts w:ascii="Arial" w:hAnsi="Arial" w:cs="Arial" w:hint="default"/>
          <w:rtl/>
          <w:lang w:val="he-IL"/>
        </w:rPr>
        <w:t xml:space="preserve"> מ-30 פסטיבלים, בהם: פרמיירה עולמית- בפסטיבל ברלין, פנורמה | פסטיבל סרייבו - </w:t>
      </w:r>
      <w:r w:rsidRPr="00A30498">
        <w:rPr>
          <w:rFonts w:ascii="Arial" w:hAnsi="Arial" w:cs="Arial" w:hint="default"/>
          <w:b/>
          <w:bCs/>
          <w:rtl/>
          <w:lang w:val="he-IL"/>
        </w:rPr>
        <w:t xml:space="preserve">זוכה פרס </w:t>
      </w:r>
      <w:proofErr w:type="spellStart"/>
      <w:r w:rsidRPr="00A30498">
        <w:rPr>
          <w:rFonts w:ascii="Arial" w:hAnsi="Arial" w:cs="Arial" w:hint="default"/>
          <w:b/>
          <w:bCs/>
        </w:rPr>
        <w:t>CineLink-Wip</w:t>
      </w:r>
      <w:proofErr w:type="spellEnd"/>
      <w:r w:rsidRPr="00A30498">
        <w:rPr>
          <w:rFonts w:ascii="Arial" w:hAnsi="Arial" w:cs="Arial" w:hint="default"/>
          <w:rtl/>
          <w:lang w:val="he-IL"/>
        </w:rPr>
        <w:t xml:space="preserve"> | הבחירה הרשמית- פסטיבל הקולנוע ירושלים, ישראל | הבחירה הרשמית- פסטיבל לוקה, איטליה | הבחירה הרשמית- פסטיבל </w:t>
      </w:r>
      <w:proofErr w:type="spellStart"/>
      <w:r w:rsidRPr="00A30498">
        <w:rPr>
          <w:rFonts w:ascii="Arial" w:hAnsi="Arial" w:cs="Arial" w:hint="default"/>
          <w:rtl/>
          <w:lang w:val="he-IL"/>
        </w:rPr>
        <w:t>מולודיסט</w:t>
      </w:r>
      <w:proofErr w:type="spellEnd"/>
      <w:r w:rsidRPr="00A30498">
        <w:rPr>
          <w:rFonts w:ascii="Arial" w:hAnsi="Arial" w:cs="Arial" w:hint="default"/>
          <w:rtl/>
          <w:lang w:val="he-IL"/>
        </w:rPr>
        <w:t xml:space="preserve">, קייב, אוקראינה, </w:t>
      </w:r>
      <w:r w:rsidRPr="00A30498">
        <w:rPr>
          <w:rFonts w:ascii="Arial" w:hAnsi="Arial" w:cs="Arial" w:hint="default"/>
          <w:b/>
          <w:bCs/>
          <w:rtl/>
          <w:lang w:val="he-IL"/>
        </w:rPr>
        <w:t>וזוכה פרס ציון לשבח</w:t>
      </w:r>
      <w:r w:rsidRPr="00A30498">
        <w:rPr>
          <w:rFonts w:ascii="Arial" w:hAnsi="Arial" w:cs="Arial" w:hint="default"/>
          <w:rtl/>
          <w:lang w:val="he-IL"/>
        </w:rPr>
        <w:t xml:space="preserve"> | הבחירה הרשמית- פסטיבל </w:t>
      </w:r>
      <w:proofErr w:type="spellStart"/>
      <w:r w:rsidRPr="00A30498">
        <w:rPr>
          <w:rFonts w:ascii="Arial" w:hAnsi="Arial" w:cs="Arial" w:hint="default"/>
          <w:rtl/>
          <w:lang w:val="he-IL"/>
        </w:rPr>
        <w:t>שנגחאי</w:t>
      </w:r>
      <w:proofErr w:type="spellEnd"/>
      <w:r w:rsidRPr="00A30498">
        <w:rPr>
          <w:rFonts w:ascii="Arial" w:hAnsi="Arial" w:cs="Arial" w:hint="default"/>
          <w:rtl/>
          <w:lang w:val="he-IL"/>
        </w:rPr>
        <w:t>, סין | הבחירה הרשמית- פסטיבל</w:t>
      </w:r>
      <w:r w:rsidRPr="00A30498">
        <w:rPr>
          <w:rFonts w:ascii="Arial" w:hAnsi="Arial" w:cs="Arial"/>
          <w:rtl/>
          <w:lang w:val="he-IL"/>
        </w:rPr>
        <w:t xml:space="preserve"> </w:t>
      </w:r>
      <w:proofErr w:type="spellStart"/>
      <w:r w:rsidRPr="00A30498">
        <w:rPr>
          <w:rFonts w:ascii="Arial" w:hAnsi="Arial" w:cs="Arial" w:hint="default"/>
          <w:rtl/>
          <w:lang w:val="he-IL"/>
        </w:rPr>
        <w:t>טרנסאטלנטיק</w:t>
      </w:r>
      <w:proofErr w:type="spellEnd"/>
      <w:r w:rsidRPr="00A30498">
        <w:rPr>
          <w:rFonts w:ascii="Arial" w:hAnsi="Arial" w:cs="Arial" w:hint="default"/>
          <w:rtl/>
          <w:lang w:val="he-IL"/>
        </w:rPr>
        <w:t>, פולין, ו</w:t>
      </w:r>
      <w:r w:rsidRPr="00A30498">
        <w:rPr>
          <w:rFonts w:ascii="Arial" w:hAnsi="Arial" w:cs="Arial" w:hint="default"/>
          <w:b/>
          <w:bCs/>
          <w:rtl/>
          <w:lang w:val="he-IL"/>
        </w:rPr>
        <w:t>זוכה פרס הביקורת</w:t>
      </w:r>
      <w:r w:rsidRPr="00A30498">
        <w:rPr>
          <w:rFonts w:ascii="Arial" w:hAnsi="Arial" w:cs="Arial" w:hint="default"/>
          <w:rtl/>
          <w:lang w:val="he-IL"/>
        </w:rPr>
        <w:t xml:space="preserve"> | הבחירה הרשמית- פסטיבל ארט פילמס, סלובקיה | הבחירה הרשמית- פסטיבל </w:t>
      </w:r>
      <w:proofErr w:type="spellStart"/>
      <w:r w:rsidRPr="00A30498">
        <w:rPr>
          <w:rFonts w:ascii="Arial" w:hAnsi="Arial" w:cs="Arial" w:hint="default"/>
          <w:rtl/>
          <w:lang w:val="he-IL"/>
        </w:rPr>
        <w:t>זרקלו</w:t>
      </w:r>
      <w:proofErr w:type="spellEnd"/>
      <w:r w:rsidRPr="00A30498">
        <w:rPr>
          <w:rFonts w:ascii="Arial" w:hAnsi="Arial" w:cs="Arial" w:hint="default"/>
          <w:rtl/>
          <w:lang w:val="he-IL"/>
        </w:rPr>
        <w:t xml:space="preserve"> ע״ש </w:t>
      </w:r>
      <w:proofErr w:type="spellStart"/>
      <w:r w:rsidRPr="00A30498">
        <w:rPr>
          <w:rFonts w:ascii="Arial" w:hAnsi="Arial" w:cs="Arial" w:hint="default"/>
          <w:rtl/>
          <w:lang w:val="he-IL"/>
        </w:rPr>
        <w:t>טרקובסקי</w:t>
      </w:r>
      <w:proofErr w:type="spellEnd"/>
      <w:r w:rsidRPr="00A30498">
        <w:rPr>
          <w:rFonts w:ascii="Arial" w:hAnsi="Arial" w:cs="Arial" w:hint="default"/>
          <w:rtl/>
          <w:lang w:val="he-IL"/>
        </w:rPr>
        <w:t xml:space="preserve">, רוסיה | הבחירה הרשמית- פסטיבל </w:t>
      </w:r>
      <w:proofErr w:type="spellStart"/>
      <w:r w:rsidRPr="00A30498">
        <w:rPr>
          <w:rFonts w:ascii="Arial" w:hAnsi="Arial" w:cs="Arial" w:hint="default"/>
          <w:rtl/>
          <w:lang w:val="he-IL"/>
        </w:rPr>
        <w:t>אינדיבו</w:t>
      </w:r>
      <w:proofErr w:type="spellEnd"/>
      <w:r w:rsidRPr="00A30498">
        <w:rPr>
          <w:rFonts w:ascii="Arial" w:hAnsi="Arial" w:cs="Arial" w:hint="default"/>
          <w:rtl/>
          <w:lang w:val="he-IL"/>
        </w:rPr>
        <w:t xml:space="preserve">, בוגוטה, </w:t>
      </w:r>
      <w:proofErr w:type="spellStart"/>
      <w:r w:rsidRPr="00A30498">
        <w:rPr>
          <w:rFonts w:ascii="Arial" w:hAnsi="Arial" w:cs="Arial" w:hint="default"/>
          <w:rtl/>
          <w:lang w:val="he-IL"/>
        </w:rPr>
        <w:t>קולמביה</w:t>
      </w:r>
      <w:proofErr w:type="spellEnd"/>
      <w:r w:rsidRPr="00A30498">
        <w:rPr>
          <w:rFonts w:ascii="Arial" w:hAnsi="Arial" w:cs="Arial" w:hint="default"/>
          <w:rtl/>
          <w:lang w:val="he-IL"/>
        </w:rPr>
        <w:t xml:space="preserve"> | הבחירה הרשמית- פסטיבל הלסינקי, פינלנד | הבחירה הרשמית- פסטיבל </w:t>
      </w:r>
      <w:proofErr w:type="spellStart"/>
      <w:r w:rsidRPr="00A30498">
        <w:rPr>
          <w:rFonts w:ascii="Arial" w:hAnsi="Arial" w:cs="Arial" w:hint="default"/>
          <w:rtl/>
          <w:lang w:val="he-IL"/>
        </w:rPr>
        <w:t>גאנט</w:t>
      </w:r>
      <w:proofErr w:type="spellEnd"/>
      <w:r w:rsidRPr="00A30498">
        <w:rPr>
          <w:rFonts w:ascii="Arial" w:hAnsi="Arial" w:cs="Arial" w:hint="default"/>
          <w:rtl/>
          <w:lang w:val="he-IL"/>
        </w:rPr>
        <w:t xml:space="preserve">, בלגיה | הבחירה הרשמית- פסטיבל ונקובר, קנדה | הבחירה הרשמית- פסטיבל </w:t>
      </w:r>
      <w:proofErr w:type="spellStart"/>
      <w:r w:rsidRPr="00A30498">
        <w:rPr>
          <w:rFonts w:ascii="Arial" w:hAnsi="Arial" w:cs="Arial" w:hint="default"/>
          <w:rtl/>
          <w:lang w:val="he-IL"/>
        </w:rPr>
        <w:t>ליסטפאד</w:t>
      </w:r>
      <w:proofErr w:type="spellEnd"/>
      <w:r w:rsidRPr="00A30498">
        <w:rPr>
          <w:rFonts w:ascii="Arial" w:hAnsi="Arial" w:cs="Arial" w:hint="default"/>
          <w:rtl/>
          <w:lang w:val="he-IL"/>
        </w:rPr>
        <w:t xml:space="preserve">- מינסק, בלרוס | הבחירה הרשמית- פסטיבל הקולנוע בסאו פאולו, ברזיל | הבחירה הרשמית- פסטיבל אוסלו, נורבגיה | הבחירה הרשמית- פסטיבל </w:t>
      </w:r>
      <w:proofErr w:type="spellStart"/>
      <w:r w:rsidRPr="00A30498">
        <w:rPr>
          <w:rFonts w:ascii="Arial" w:hAnsi="Arial" w:cs="Arial" w:hint="default"/>
          <w:rtl/>
          <w:lang w:val="he-IL"/>
        </w:rPr>
        <w:t>צ'נאי</w:t>
      </w:r>
      <w:proofErr w:type="spellEnd"/>
      <w:r w:rsidRPr="00A30498">
        <w:rPr>
          <w:rFonts w:ascii="Arial" w:hAnsi="Arial" w:cs="Arial" w:hint="default"/>
          <w:rtl/>
          <w:lang w:val="he-IL"/>
        </w:rPr>
        <w:t>, הודו | פסטיבל יהודי שיקאגו, ארה״ב | פסטיבל יהודי סיליקון ואלי, ארה״ב | פסטיבל יהודי בווינה, אוסטריה | פסטיבל ישראלי לוס אנג‘לס, ארה״ב | פסטיבל יהודי פילדלפיה, ארה״ב | פסטיבל יהודי מיאמי, ארה״ב | פסטיבל יהודי, אוסטרליה | פסטיבל הקולנוע הישראלי בפריז | פסטיבל יהודי אנגליה, ארה״ב | פסטיבל יהודי ניו יורק, ארה״ב ועוד.</w:t>
      </w:r>
    </w:p>
    <w:p w14:paraId="3DCE71CB" w14:textId="77777777" w:rsidR="001726D5" w:rsidRPr="00A30498" w:rsidRDefault="001726D5" w:rsidP="001726D5">
      <w:pPr>
        <w:spacing w:after="160" w:line="256" w:lineRule="auto"/>
        <w:jc w:val="center"/>
        <w:rPr>
          <w:rFonts w:ascii="Arial" w:eastAsia="Arial" w:hAnsi="Arial" w:cs="Arial"/>
          <w:b/>
          <w:bCs/>
          <w:color w:val="002060"/>
          <w:sz w:val="32"/>
          <w:szCs w:val="32"/>
          <w:u w:color="002060"/>
          <w:lang w:val="he-IL"/>
        </w:rPr>
      </w:pPr>
      <w:r w:rsidRPr="00A30498">
        <w:rPr>
          <w:rFonts w:ascii="Arial" w:hAnsi="Arial" w:cs="Arial"/>
          <w:b/>
          <w:bCs/>
          <w:color w:val="002060"/>
          <w:sz w:val="32"/>
          <w:szCs w:val="32"/>
          <w:u w:color="002060"/>
          <w:rtl/>
          <w:lang w:val="he-IL"/>
        </w:rPr>
        <w:t>*****</w:t>
      </w:r>
    </w:p>
    <w:p w14:paraId="33F04F5D" w14:textId="77777777" w:rsidR="001726D5" w:rsidRPr="00A30498" w:rsidRDefault="001726D5" w:rsidP="001726D5">
      <w:pPr>
        <w:spacing w:before="40" w:after="0" w:line="300" w:lineRule="exact"/>
        <w:jc w:val="center"/>
        <w:rPr>
          <w:rFonts w:ascii="Arial" w:eastAsia="Arial" w:hAnsi="Arial" w:cs="Arial"/>
          <w:b/>
          <w:bCs/>
          <w:color w:val="222222"/>
          <w:u w:color="222222"/>
          <w:lang w:val="he-IL"/>
        </w:rPr>
      </w:pPr>
      <w:r w:rsidRPr="00A30498">
        <w:rPr>
          <w:rFonts w:ascii="Arial" w:hAnsi="Arial" w:cs="Arial"/>
          <w:color w:val="222222"/>
          <w:u w:color="222222"/>
          <w:rtl/>
          <w:lang w:val="he-IL"/>
        </w:rPr>
        <w:t>מפיק בפועל:</w:t>
      </w:r>
      <w:r w:rsidRPr="00A30498">
        <w:rPr>
          <w:rFonts w:ascii="Arial" w:hAnsi="Arial" w:cs="Arial"/>
          <w:b/>
          <w:bCs/>
          <w:color w:val="222222"/>
          <w:u w:color="222222"/>
          <w:rtl/>
          <w:lang w:val="he-IL"/>
        </w:rPr>
        <w:t xml:space="preserve"> מתן גידה |</w:t>
      </w:r>
      <w:r w:rsidRPr="00A30498">
        <w:rPr>
          <w:rFonts w:ascii="Arial" w:hAnsi="Arial" w:cs="Arial"/>
          <w:rtl/>
        </w:rPr>
        <w:t xml:space="preserve"> </w:t>
      </w:r>
      <w:r w:rsidRPr="00A30498">
        <w:rPr>
          <w:rFonts w:ascii="Arial" w:hAnsi="Arial" w:cs="Arial"/>
          <w:color w:val="222222"/>
          <w:u w:color="222222"/>
          <w:rtl/>
          <w:lang w:val="he-IL"/>
        </w:rPr>
        <w:t>מפיקה אחראית:</w:t>
      </w:r>
      <w:r w:rsidRPr="00A30498">
        <w:rPr>
          <w:rFonts w:ascii="Arial" w:hAnsi="Arial" w:cs="Arial"/>
          <w:b/>
          <w:bCs/>
          <w:color w:val="222222"/>
          <w:u w:color="222222"/>
          <w:rtl/>
          <w:lang w:val="he-IL"/>
        </w:rPr>
        <w:t xml:space="preserve"> רוני לוי | </w:t>
      </w:r>
      <w:r w:rsidRPr="00A30498">
        <w:rPr>
          <w:rFonts w:ascii="Arial" w:hAnsi="Arial" w:cs="Arial"/>
          <w:color w:val="222222"/>
          <w:u w:color="222222"/>
          <w:rtl/>
          <w:lang w:val="he-IL"/>
        </w:rPr>
        <w:t>מתאמת הפקה:</w:t>
      </w:r>
      <w:r w:rsidRPr="00A30498">
        <w:rPr>
          <w:rFonts w:ascii="Arial" w:hAnsi="Arial" w:cs="Arial"/>
          <w:b/>
          <w:bCs/>
          <w:color w:val="222222"/>
          <w:u w:color="222222"/>
          <w:rtl/>
          <w:lang w:val="he-IL"/>
        </w:rPr>
        <w:t xml:space="preserve"> תאיר מרגלית | </w:t>
      </w:r>
      <w:r w:rsidRPr="00A30498">
        <w:rPr>
          <w:rFonts w:ascii="Arial" w:hAnsi="Arial" w:cs="Arial"/>
          <w:color w:val="222222"/>
          <w:u w:color="222222"/>
          <w:rtl/>
          <w:lang w:val="he-IL"/>
        </w:rPr>
        <w:t>ליהוק:</w:t>
      </w:r>
      <w:r w:rsidRPr="00A30498">
        <w:rPr>
          <w:rFonts w:ascii="Arial" w:hAnsi="Arial" w:cs="Arial"/>
          <w:b/>
          <w:bCs/>
          <w:color w:val="222222"/>
          <w:u w:color="222222"/>
          <w:rtl/>
          <w:lang w:val="he-IL"/>
        </w:rPr>
        <w:t xml:space="preserve"> חמוטל זרם | </w:t>
      </w:r>
      <w:r w:rsidRPr="00A30498">
        <w:rPr>
          <w:rFonts w:ascii="Arial" w:hAnsi="Arial" w:cs="Arial"/>
          <w:color w:val="222222"/>
          <w:u w:color="222222"/>
          <w:rtl/>
          <w:lang w:val="he-IL"/>
        </w:rPr>
        <w:t>עיצוב אומנותי:</w:t>
      </w:r>
      <w:r w:rsidRPr="00A30498">
        <w:rPr>
          <w:rFonts w:ascii="Arial" w:hAnsi="Arial" w:cs="Arial"/>
          <w:b/>
          <w:bCs/>
          <w:color w:val="222222"/>
          <w:u w:color="222222"/>
          <w:rtl/>
          <w:lang w:val="he-IL"/>
        </w:rPr>
        <w:t xml:space="preserve"> ג'ון יהונתן יעקובי | </w:t>
      </w:r>
      <w:r w:rsidRPr="00A30498">
        <w:rPr>
          <w:rFonts w:ascii="Arial" w:hAnsi="Arial" w:cs="Arial"/>
          <w:color w:val="222222"/>
          <w:u w:color="222222"/>
          <w:rtl/>
          <w:lang w:val="he-IL"/>
        </w:rPr>
        <w:t>עיצוב תלבושות:</w:t>
      </w:r>
      <w:r w:rsidRPr="00A30498">
        <w:rPr>
          <w:rFonts w:ascii="Arial" w:hAnsi="Arial" w:cs="Arial"/>
          <w:b/>
          <w:bCs/>
          <w:color w:val="222222"/>
          <w:u w:color="222222"/>
          <w:rtl/>
          <w:lang w:val="he-IL"/>
        </w:rPr>
        <w:t xml:space="preserve"> הילה </w:t>
      </w:r>
      <w:proofErr w:type="spellStart"/>
      <w:r w:rsidRPr="00A30498">
        <w:rPr>
          <w:rFonts w:ascii="Arial" w:hAnsi="Arial" w:cs="Arial"/>
          <w:b/>
          <w:bCs/>
          <w:color w:val="222222"/>
          <w:u w:color="222222"/>
          <w:rtl/>
          <w:lang w:val="he-IL"/>
        </w:rPr>
        <w:t>רויזנמן</w:t>
      </w:r>
      <w:proofErr w:type="spellEnd"/>
      <w:r w:rsidRPr="00A30498">
        <w:rPr>
          <w:rFonts w:ascii="Arial" w:hAnsi="Arial" w:cs="Arial"/>
          <w:b/>
          <w:bCs/>
          <w:color w:val="222222"/>
          <w:u w:color="222222"/>
          <w:rtl/>
          <w:lang w:val="he-IL"/>
        </w:rPr>
        <w:t xml:space="preserve"> | </w:t>
      </w:r>
      <w:r w:rsidRPr="00A30498">
        <w:rPr>
          <w:rFonts w:ascii="Arial" w:hAnsi="Arial" w:cs="Arial"/>
          <w:color w:val="222222"/>
          <w:u w:color="222222"/>
          <w:rtl/>
          <w:lang w:val="he-IL"/>
        </w:rPr>
        <w:t>עריכה:</w:t>
      </w:r>
      <w:r w:rsidRPr="00A30498">
        <w:rPr>
          <w:rFonts w:ascii="Arial" w:hAnsi="Arial" w:cs="Arial"/>
          <w:b/>
          <w:bCs/>
          <w:color w:val="222222"/>
          <w:u w:color="222222"/>
          <w:rtl/>
          <w:lang w:val="he-IL"/>
        </w:rPr>
        <w:t xml:space="preserve"> נמרוד אלדר | </w:t>
      </w:r>
      <w:r w:rsidRPr="00A30498">
        <w:rPr>
          <w:rFonts w:ascii="Arial" w:hAnsi="Arial" w:cs="Arial"/>
          <w:color w:val="222222"/>
          <w:u w:color="222222"/>
          <w:rtl/>
          <w:lang w:val="he-IL"/>
        </w:rPr>
        <w:t>צילום:</w:t>
      </w:r>
      <w:r w:rsidRPr="00A30498">
        <w:rPr>
          <w:rFonts w:ascii="Arial" w:hAnsi="Arial" w:cs="Arial"/>
          <w:b/>
          <w:bCs/>
          <w:color w:val="222222"/>
          <w:u w:color="222222"/>
          <w:rtl/>
          <w:lang w:val="he-IL"/>
        </w:rPr>
        <w:t xml:space="preserve"> איתי מרום | </w:t>
      </w:r>
      <w:r w:rsidRPr="00A30498">
        <w:rPr>
          <w:rFonts w:ascii="Arial" w:hAnsi="Arial" w:cs="Arial"/>
          <w:color w:val="222222"/>
          <w:u w:color="222222"/>
          <w:rtl/>
          <w:lang w:val="he-IL"/>
        </w:rPr>
        <w:t>הקלטה:</w:t>
      </w:r>
      <w:r w:rsidRPr="00A30498">
        <w:rPr>
          <w:rFonts w:ascii="Arial" w:hAnsi="Arial" w:cs="Arial"/>
          <w:b/>
          <w:bCs/>
          <w:color w:val="222222"/>
          <w:u w:color="222222"/>
          <w:rtl/>
          <w:lang w:val="he-IL"/>
        </w:rPr>
        <w:t xml:space="preserve"> אלפרד </w:t>
      </w:r>
      <w:proofErr w:type="spellStart"/>
      <w:r w:rsidRPr="00A30498">
        <w:rPr>
          <w:rFonts w:ascii="Arial" w:hAnsi="Arial" w:cs="Arial"/>
          <w:b/>
          <w:bCs/>
          <w:color w:val="222222"/>
          <w:u w:color="222222"/>
          <w:rtl/>
          <w:lang w:val="he-IL"/>
        </w:rPr>
        <w:t>טסלר</w:t>
      </w:r>
      <w:proofErr w:type="spellEnd"/>
      <w:r w:rsidRPr="00A30498">
        <w:rPr>
          <w:rFonts w:ascii="Arial" w:hAnsi="Arial" w:cs="Arial"/>
          <w:b/>
          <w:bCs/>
          <w:color w:val="222222"/>
          <w:u w:color="222222"/>
          <w:rtl/>
          <w:lang w:val="he-IL"/>
        </w:rPr>
        <w:t xml:space="preserve"> | </w:t>
      </w:r>
      <w:r w:rsidRPr="00A30498">
        <w:rPr>
          <w:rFonts w:ascii="Arial" w:hAnsi="Arial" w:cs="Arial"/>
          <w:color w:val="222222"/>
          <w:u w:color="222222"/>
        </w:rPr>
        <w:t>VFX</w:t>
      </w:r>
      <w:r w:rsidRPr="00A30498">
        <w:rPr>
          <w:rFonts w:ascii="Arial" w:hAnsi="Arial" w:cs="Arial"/>
          <w:color w:val="222222"/>
          <w:u w:color="222222"/>
          <w:rtl/>
          <w:lang w:val="he-IL"/>
        </w:rPr>
        <w:t>:</w:t>
      </w:r>
      <w:r w:rsidRPr="00A30498">
        <w:rPr>
          <w:rFonts w:ascii="Arial" w:hAnsi="Arial" w:cs="Arial"/>
          <w:b/>
          <w:bCs/>
          <w:color w:val="222222"/>
          <w:u w:color="222222"/>
          <w:rtl/>
          <w:lang w:val="he-IL"/>
        </w:rPr>
        <w:t xml:space="preserve"> רועי ניצן | </w:t>
      </w:r>
      <w:r w:rsidRPr="00A30498">
        <w:rPr>
          <w:rFonts w:ascii="Arial" w:hAnsi="Arial" w:cs="Arial"/>
          <w:color w:val="222222"/>
          <w:u w:color="222222"/>
          <w:rtl/>
          <w:lang w:val="he-IL"/>
        </w:rPr>
        <w:t>עוזרת במאי ראשונה:</w:t>
      </w:r>
      <w:r w:rsidRPr="00A30498">
        <w:rPr>
          <w:rFonts w:ascii="Arial" w:hAnsi="Arial" w:cs="Arial"/>
          <w:b/>
          <w:bCs/>
          <w:color w:val="222222"/>
          <w:u w:color="222222"/>
          <w:rtl/>
          <w:lang w:val="he-IL"/>
        </w:rPr>
        <w:t xml:space="preserve"> מאיה הופמן | </w:t>
      </w:r>
      <w:r w:rsidRPr="00A30498">
        <w:rPr>
          <w:rFonts w:ascii="Arial" w:hAnsi="Arial" w:cs="Arial"/>
          <w:color w:val="222222"/>
          <w:u w:color="222222"/>
          <w:rtl/>
          <w:lang w:val="he-IL"/>
        </w:rPr>
        <w:t>איפור:</w:t>
      </w:r>
      <w:r w:rsidRPr="00A30498">
        <w:rPr>
          <w:rFonts w:ascii="Arial" w:hAnsi="Arial" w:cs="Arial"/>
          <w:b/>
          <w:bCs/>
          <w:color w:val="222222"/>
          <w:u w:color="222222"/>
          <w:rtl/>
          <w:lang w:val="he-IL"/>
        </w:rPr>
        <w:t xml:space="preserve"> חן בוקי </w:t>
      </w:r>
      <w:r w:rsidRPr="00A30498">
        <w:rPr>
          <w:rFonts w:ascii="Arial" w:hAnsi="Arial" w:cs="Arial"/>
          <w:b/>
          <w:bCs/>
          <w:color w:val="222222"/>
          <w:u w:color="222222"/>
          <w:lang w:val="he-IL"/>
        </w:rPr>
        <w:t>|</w:t>
      </w:r>
      <w:r w:rsidRPr="00A30498">
        <w:rPr>
          <w:rFonts w:ascii="Arial" w:hAnsi="Arial" w:cs="Arial"/>
        </w:rPr>
        <w:t xml:space="preserve"> </w:t>
      </w:r>
      <w:r>
        <w:rPr>
          <w:rFonts w:ascii="Arial" w:hAnsi="Arial" w:cs="Arial" w:hint="cs"/>
          <w:rtl/>
          <w:lang w:val="he-IL"/>
        </w:rPr>
        <w:t xml:space="preserve"> </w:t>
      </w:r>
      <w:r w:rsidRPr="00A30498">
        <w:rPr>
          <w:rFonts w:ascii="Arial" w:hAnsi="Arial" w:cs="Arial"/>
          <w:rtl/>
          <w:lang w:val="he-IL"/>
        </w:rPr>
        <w:t>מנהלת הפצה</w:t>
      </w:r>
      <w:r w:rsidRPr="00A30498">
        <w:rPr>
          <w:rFonts w:ascii="Arial" w:hAnsi="Arial" w:cs="Arial"/>
          <w:color w:val="222222"/>
          <w:u w:color="222222"/>
          <w:lang w:val="he-IL"/>
        </w:rPr>
        <w:t>:</w:t>
      </w:r>
      <w:r>
        <w:rPr>
          <w:rFonts w:ascii="Arial" w:hAnsi="Arial" w:cs="Arial" w:hint="cs"/>
          <w:b/>
          <w:bCs/>
          <w:color w:val="222222"/>
          <w:u w:color="222222"/>
          <w:rtl/>
          <w:lang w:val="he-IL"/>
        </w:rPr>
        <w:t xml:space="preserve"> </w:t>
      </w:r>
      <w:r w:rsidRPr="00A30498">
        <w:rPr>
          <w:rFonts w:ascii="Arial" w:hAnsi="Arial" w:cs="Arial"/>
          <w:b/>
          <w:bCs/>
          <w:color w:val="222222"/>
          <w:u w:color="222222"/>
          <w:rtl/>
          <w:lang w:val="he-IL"/>
        </w:rPr>
        <w:t>לירון אדרי</w:t>
      </w:r>
      <w:r w:rsidRPr="00A30498">
        <w:rPr>
          <w:rFonts w:ascii="Arial" w:hAnsi="Arial" w:cs="Arial"/>
          <w:b/>
          <w:bCs/>
          <w:color w:val="222222"/>
          <w:u w:color="222222"/>
          <w:lang w:val="he-IL"/>
        </w:rPr>
        <w:t xml:space="preserve"> </w:t>
      </w:r>
      <w:r w:rsidRPr="00A30498">
        <w:rPr>
          <w:rFonts w:ascii="Arial" w:hAnsi="Arial" w:cs="Arial"/>
          <w:b/>
          <w:bCs/>
          <w:color w:val="222222"/>
          <w:u w:color="222222"/>
          <w:rtl/>
          <w:lang w:val="he-IL"/>
        </w:rPr>
        <w:t>|</w:t>
      </w:r>
      <w:r w:rsidRPr="00A30498">
        <w:rPr>
          <w:rFonts w:ascii="Arial" w:hAnsi="Arial" w:cs="Arial"/>
          <w:color w:val="222222"/>
          <w:u w:color="222222"/>
          <w:cs/>
          <w:lang w:val="he-IL"/>
        </w:rPr>
        <w:t>מפיקים</w:t>
      </w:r>
      <w:r w:rsidRPr="00A30498">
        <w:rPr>
          <w:rFonts w:ascii="Arial" w:hAnsi="Arial" w:cs="Arial"/>
          <w:color w:val="222222"/>
          <w:u w:color="222222"/>
          <w:lang w:val="he-IL"/>
        </w:rPr>
        <w:t>:</w:t>
      </w:r>
      <w:r w:rsidRPr="00A30498">
        <w:rPr>
          <w:rFonts w:ascii="Arial" w:hAnsi="Arial" w:cs="Arial"/>
          <w:b/>
          <w:bCs/>
          <w:color w:val="222222"/>
          <w:u w:color="222222"/>
          <w:cs/>
          <w:lang w:val="he-IL"/>
        </w:rPr>
        <w:t xml:space="preserve"> איתן </w:t>
      </w:r>
      <w:proofErr w:type="spellStart"/>
      <w:r w:rsidRPr="00A30498">
        <w:rPr>
          <w:rFonts w:ascii="Arial" w:hAnsi="Arial" w:cs="Arial"/>
          <w:b/>
          <w:bCs/>
          <w:color w:val="222222"/>
          <w:u w:color="222222"/>
          <w:cs/>
          <w:lang w:val="he-IL"/>
        </w:rPr>
        <w:t>מנצורי</w:t>
      </w:r>
      <w:proofErr w:type="spellEnd"/>
      <w:r w:rsidRPr="00A30498">
        <w:rPr>
          <w:rFonts w:ascii="Arial" w:hAnsi="Arial" w:cs="Arial"/>
          <w:b/>
          <w:bCs/>
          <w:color w:val="222222"/>
          <w:u w:color="222222"/>
          <w:lang w:val="he-IL"/>
        </w:rPr>
        <w:t xml:space="preserve">, </w:t>
      </w:r>
      <w:r w:rsidRPr="00A30498">
        <w:rPr>
          <w:rFonts w:ascii="Arial" w:hAnsi="Arial" w:cs="Arial"/>
          <w:b/>
          <w:bCs/>
          <w:color w:val="222222"/>
          <w:u w:color="222222"/>
          <w:cs/>
          <w:lang w:val="he-IL"/>
        </w:rPr>
        <w:t>נמרוד אלדר</w:t>
      </w:r>
      <w:r w:rsidRPr="00A30498">
        <w:rPr>
          <w:rFonts w:ascii="Arial" w:hAnsi="Arial" w:cs="Arial"/>
          <w:b/>
          <w:bCs/>
          <w:color w:val="222222"/>
          <w:u w:color="222222"/>
          <w:lang w:val="he-IL"/>
        </w:rPr>
        <w:t xml:space="preserve">, </w:t>
      </w:r>
      <w:r w:rsidRPr="00A30498">
        <w:rPr>
          <w:rFonts w:ascii="Arial" w:hAnsi="Arial" w:cs="Arial"/>
          <w:b/>
          <w:bCs/>
          <w:color w:val="222222"/>
          <w:u w:color="222222"/>
          <w:cs/>
          <w:lang w:val="he-IL"/>
        </w:rPr>
        <w:t xml:space="preserve">יהונתן </w:t>
      </w:r>
      <w:proofErr w:type="spellStart"/>
      <w:r w:rsidRPr="00A30498">
        <w:rPr>
          <w:rFonts w:ascii="Arial" w:hAnsi="Arial" w:cs="Arial"/>
          <w:b/>
          <w:bCs/>
          <w:color w:val="222222"/>
          <w:u w:color="222222"/>
          <w:cs/>
          <w:lang w:val="he-IL"/>
        </w:rPr>
        <w:t>דובק</w:t>
      </w:r>
      <w:proofErr w:type="spellEnd"/>
      <w:r>
        <w:rPr>
          <w:rFonts w:ascii="Arial" w:hAnsi="Arial" w:cs="Arial" w:hint="cs"/>
          <w:b/>
          <w:bCs/>
          <w:color w:val="222222"/>
          <w:u w:color="222222"/>
          <w:rtl/>
          <w:cs/>
          <w:lang w:val="he-IL"/>
        </w:rPr>
        <w:t>,</w:t>
      </w:r>
      <w:r>
        <w:rPr>
          <w:rFonts w:ascii="Arial" w:hAnsi="Arial" w:cs="Arial" w:hint="cs"/>
          <w:b/>
          <w:bCs/>
          <w:color w:val="222222"/>
          <w:u w:color="222222"/>
          <w:rtl/>
          <w:lang w:val="he-IL"/>
        </w:rPr>
        <w:t xml:space="preserve"> </w:t>
      </w:r>
      <w:r w:rsidRPr="00A30498">
        <w:rPr>
          <w:rFonts w:ascii="Arial" w:hAnsi="Arial" w:cs="Arial"/>
          <w:b/>
          <w:bCs/>
          <w:color w:val="222222"/>
          <w:u w:color="222222"/>
          <w:cs/>
          <w:lang w:val="he-IL"/>
        </w:rPr>
        <w:t>משה אדרי</w:t>
      </w:r>
      <w:r w:rsidRPr="00A30498">
        <w:rPr>
          <w:rFonts w:ascii="Arial" w:hAnsi="Arial" w:cs="Arial"/>
          <w:b/>
          <w:bCs/>
          <w:color w:val="222222"/>
          <w:u w:color="222222"/>
          <w:lang w:val="he-IL"/>
        </w:rPr>
        <w:t xml:space="preserve">, </w:t>
      </w:r>
      <w:r w:rsidRPr="00A30498">
        <w:rPr>
          <w:rFonts w:ascii="Arial" w:hAnsi="Arial" w:cs="Arial"/>
          <w:b/>
          <w:bCs/>
          <w:color w:val="222222"/>
          <w:u w:color="222222"/>
          <w:cs/>
          <w:lang w:val="he-IL"/>
        </w:rPr>
        <w:t xml:space="preserve">לאון אדרי </w:t>
      </w:r>
      <w:r w:rsidRPr="00A30498">
        <w:rPr>
          <w:rFonts w:ascii="Arial" w:hAnsi="Arial" w:cs="Arial"/>
          <w:b/>
          <w:bCs/>
          <w:color w:val="222222"/>
          <w:u w:color="222222"/>
          <w:lang w:val="he-IL"/>
        </w:rPr>
        <w:t xml:space="preserve">| </w:t>
      </w:r>
      <w:r w:rsidRPr="00A30498">
        <w:rPr>
          <w:rFonts w:ascii="Arial" w:hAnsi="Arial" w:cs="Arial"/>
          <w:color w:val="222222"/>
          <w:u w:color="222222"/>
          <w:cs/>
          <w:lang w:val="he-IL"/>
        </w:rPr>
        <w:t>תסריט ובימוי</w:t>
      </w:r>
      <w:r w:rsidRPr="00A30498">
        <w:rPr>
          <w:rFonts w:ascii="Arial" w:hAnsi="Arial" w:cs="Arial"/>
          <w:color w:val="222222"/>
          <w:u w:color="222222"/>
          <w:lang w:val="he-IL"/>
        </w:rPr>
        <w:t>:</w:t>
      </w:r>
      <w:r w:rsidRPr="00A30498">
        <w:rPr>
          <w:rFonts w:ascii="Arial" w:hAnsi="Arial" w:cs="Arial"/>
          <w:b/>
          <w:bCs/>
          <w:color w:val="222222"/>
          <w:u w:color="222222"/>
          <w:cs/>
          <w:lang w:val="he-IL"/>
        </w:rPr>
        <w:t xml:space="preserve"> נמרוד אלדר</w:t>
      </w:r>
    </w:p>
    <w:p w14:paraId="25217BBA" w14:textId="77777777" w:rsidR="001726D5" w:rsidRPr="00A30498" w:rsidRDefault="001726D5" w:rsidP="001726D5">
      <w:pPr>
        <w:spacing w:before="100" w:after="100"/>
        <w:jc w:val="center"/>
        <w:rPr>
          <w:rFonts w:ascii="Arial" w:eastAsia="Arial" w:hAnsi="Arial" w:cs="Arial"/>
          <w:b/>
          <w:bCs/>
          <w:color w:val="222222"/>
          <w:u w:color="222222"/>
        </w:rPr>
      </w:pPr>
    </w:p>
    <w:p w14:paraId="1094595A" w14:textId="77777777" w:rsidR="001726D5" w:rsidRPr="00A30498" w:rsidRDefault="001726D5" w:rsidP="001726D5">
      <w:pPr>
        <w:spacing w:before="100" w:after="100"/>
        <w:jc w:val="center"/>
        <w:rPr>
          <w:rFonts w:ascii="Arial" w:eastAsia="Arial" w:hAnsi="Arial" w:cs="Arial"/>
          <w:b/>
          <w:bCs/>
          <w:sz w:val="24"/>
          <w:szCs w:val="24"/>
          <w:lang w:val="he-IL"/>
        </w:rPr>
      </w:pPr>
      <w:r w:rsidRPr="00A30498">
        <w:rPr>
          <w:rFonts w:ascii="Arial" w:hAnsi="Arial" w:cs="Arial"/>
          <w:b/>
          <w:bCs/>
          <w:color w:val="222222"/>
          <w:sz w:val="24"/>
          <w:szCs w:val="24"/>
          <w:u w:color="222222"/>
          <w:rtl/>
          <w:lang w:val="he-IL"/>
        </w:rPr>
        <w:t xml:space="preserve">הסרט נתמך ע"י הקרן לעידוד הסרט הישראלי מיסודה של התאחדות ענף הקולנוע בישראל בתמיכת קרן </w:t>
      </w:r>
      <w:bookmarkStart w:id="2" w:name="_GoBack"/>
      <w:bookmarkEnd w:id="2"/>
      <w:r w:rsidRPr="00A30498">
        <w:rPr>
          <w:rFonts w:ascii="Arial" w:hAnsi="Arial" w:cs="Arial"/>
          <w:b/>
          <w:bCs/>
          <w:color w:val="222222"/>
          <w:sz w:val="24"/>
          <w:szCs w:val="24"/>
          <w:u w:color="222222"/>
          <w:rtl/>
          <w:lang w:val="he-IL"/>
        </w:rPr>
        <w:t>הקולנוע, משרד התרבות והספורט</w:t>
      </w:r>
    </w:p>
    <w:p w14:paraId="26348FD0" w14:textId="13932EE0" w:rsidR="001726D5" w:rsidRDefault="001726D5" w:rsidP="001726D5">
      <w:pPr>
        <w:spacing w:after="160" w:line="256" w:lineRule="auto"/>
        <w:jc w:val="center"/>
        <w:rPr>
          <w:rFonts w:ascii="Arial" w:eastAsia="Arial" w:hAnsi="Arial" w:cs="Arial"/>
          <w:sz w:val="24"/>
          <w:szCs w:val="24"/>
          <w:rtl/>
          <w:lang w:val="he-IL"/>
        </w:rPr>
      </w:pPr>
      <w:r w:rsidRPr="00A30498">
        <w:rPr>
          <w:rFonts w:ascii="Arial" w:hAnsi="Arial" w:cs="Arial"/>
          <w:sz w:val="24"/>
          <w:szCs w:val="24"/>
          <w:rtl/>
          <w:lang w:val="he-IL"/>
        </w:rPr>
        <w:t>ישראל | 2020 | 98 דקות | עברית</w:t>
      </w:r>
    </w:p>
    <w:p w14:paraId="1079F05D" w14:textId="3106E0F9" w:rsidR="001726D5" w:rsidRPr="00A30498" w:rsidRDefault="001726D5" w:rsidP="001726D5">
      <w:pPr>
        <w:spacing w:after="160" w:line="256" w:lineRule="auto"/>
        <w:jc w:val="center"/>
        <w:rPr>
          <w:rFonts w:ascii="Arial" w:eastAsia="Arial" w:hAnsi="Arial" w:cs="Arial"/>
          <w:sz w:val="24"/>
          <w:szCs w:val="24"/>
          <w:lang w:val="he-IL"/>
        </w:rPr>
      </w:pPr>
      <w:r w:rsidRPr="00A30498">
        <w:rPr>
          <w:rFonts w:ascii="Arial" w:eastAsia="Arial" w:hAnsi="Arial" w:cs="Arial"/>
          <w:b/>
          <w:bCs/>
          <w:noProof/>
          <w:sz w:val="24"/>
          <w:szCs w:val="24"/>
          <w:lang w:val="he-IL"/>
        </w:rPr>
        <w:drawing>
          <wp:anchor distT="152400" distB="152400" distL="152400" distR="152400" simplePos="0" relativeHeight="251661312" behindDoc="0" locked="0" layoutInCell="1" allowOverlap="1" wp14:anchorId="6FF18B58" wp14:editId="4EF071F4">
            <wp:simplePos x="0" y="0"/>
            <wp:positionH relativeFrom="margin">
              <wp:align>center</wp:align>
            </wp:positionH>
            <wp:positionV relativeFrom="line">
              <wp:posOffset>464185</wp:posOffset>
            </wp:positionV>
            <wp:extent cx="7052945" cy="461010"/>
            <wp:effectExtent l="0" t="0" r="0" b="205740"/>
            <wp:wrapThrough wrapText="bothSides" distL="152400" distR="152400">
              <wp:wrapPolygon edited="1">
                <wp:start x="0" y="0"/>
                <wp:lineTo x="21600" y="0"/>
                <wp:lineTo x="21600" y="21600"/>
                <wp:lineTo x="0" y="2160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ng"/>
                    <pic:cNvPicPr>
                      <a:picLocks noChangeAspect="1"/>
                    </pic:cNvPicPr>
                  </pic:nvPicPr>
                  <pic:blipFill>
                    <a:blip r:embed="rId6"/>
                    <a:stretch>
                      <a:fillRect/>
                    </a:stretch>
                  </pic:blipFill>
                  <pic:spPr>
                    <a:xfrm>
                      <a:off x="0" y="0"/>
                      <a:ext cx="7053203" cy="461301"/>
                    </a:xfrm>
                    <a:prstGeom prst="rect">
                      <a:avLst/>
                    </a:prstGeom>
                    <a:ln w="12700" cap="flat">
                      <a:noFill/>
                      <a:miter lim="400000"/>
                    </a:ln>
                    <a:effectLst>
                      <a:reflection stA="50000" endPos="40000" dir="5400000" sy="-100000" algn="bl" rotWithShape="0"/>
                    </a:effectLst>
                  </pic:spPr>
                </pic:pic>
              </a:graphicData>
            </a:graphic>
          </wp:anchor>
        </w:drawing>
      </w:r>
    </w:p>
    <w:p w14:paraId="1142B5C0" w14:textId="7F68ABB2" w:rsidR="001726D5" w:rsidRPr="001726D5" w:rsidRDefault="001726D5" w:rsidP="001726D5">
      <w:pPr>
        <w:spacing w:after="0" w:line="320" w:lineRule="exact"/>
        <w:jc w:val="center"/>
        <w:rPr>
          <w:rFonts w:ascii="Arial" w:eastAsia="Arial" w:hAnsi="Arial" w:cs="Arial"/>
          <w:sz w:val="30"/>
          <w:szCs w:val="30"/>
          <w:lang w:val="he-IL"/>
        </w:rPr>
      </w:pPr>
      <w:r w:rsidRPr="00A30498">
        <w:rPr>
          <w:rFonts w:ascii="Arial" w:hAnsi="Arial" w:cs="Arial"/>
          <w:sz w:val="24"/>
          <w:szCs w:val="24"/>
          <w:rtl/>
          <w:lang w:val="he-IL"/>
        </w:rPr>
        <w:t xml:space="preserve">מופץ על ידי </w:t>
      </w:r>
      <w:r w:rsidRPr="00A30498">
        <w:rPr>
          <w:rFonts w:ascii="Arial" w:hAnsi="Arial" w:cs="Arial"/>
          <w:b/>
          <w:bCs/>
          <w:sz w:val="24"/>
          <w:szCs w:val="24"/>
          <w:rtl/>
          <w:lang w:val="he-IL"/>
        </w:rPr>
        <w:t>סרטי יונייטד קינג - משה ולאון אדרי</w:t>
      </w:r>
    </w:p>
    <w:sectPr w:rsidR="001726D5" w:rsidRPr="001726D5">
      <w:headerReference w:type="default" r:id="rId7"/>
      <w:footerReference w:type="default" r:id="rId8"/>
      <w:pgSz w:w="11900" w:h="16840"/>
      <w:pgMar w:top="1440" w:right="1800" w:bottom="1440" w:left="1800" w:header="708" w:footer="708"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E25DC" w14:textId="77777777" w:rsidR="00C13BB6" w:rsidRDefault="00C13BB6">
      <w:pPr>
        <w:spacing w:after="0" w:line="240" w:lineRule="auto"/>
      </w:pPr>
      <w:r>
        <w:separator/>
      </w:r>
    </w:p>
  </w:endnote>
  <w:endnote w:type="continuationSeparator" w:id="0">
    <w:p w14:paraId="6B1E25DE" w14:textId="77777777" w:rsidR="00C13BB6" w:rsidRDefault="00C1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25D7" w14:textId="77777777" w:rsidR="00C13BB6" w:rsidRDefault="00C13BB6">
    <w:pPr>
      <w:pStyle w:val="a4"/>
      <w:tabs>
        <w:tab w:val="clear" w:pos="8306"/>
        <w:tab w:val="right" w:pos="82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E25D8" w14:textId="77777777" w:rsidR="00C13BB6" w:rsidRDefault="00C13BB6">
      <w:pPr>
        <w:spacing w:after="0" w:line="240" w:lineRule="auto"/>
      </w:pPr>
      <w:r>
        <w:separator/>
      </w:r>
    </w:p>
  </w:footnote>
  <w:footnote w:type="continuationSeparator" w:id="0">
    <w:p w14:paraId="6B1E25DA" w14:textId="77777777" w:rsidR="00C13BB6" w:rsidRDefault="00C13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E25D6" w14:textId="62065798" w:rsidR="00C13BB6" w:rsidRDefault="00C13BB6">
    <w:pPr>
      <w:pStyle w:val="a3"/>
      <w:tabs>
        <w:tab w:val="clear" w:pos="8306"/>
        <w:tab w:val="right" w:pos="8280"/>
      </w:tabs>
    </w:pPr>
    <w:r>
      <w:rPr>
        <w:noProof/>
        <w:lang w:val="he-IL"/>
      </w:rPr>
      <w:drawing>
        <wp:anchor distT="152400" distB="152400" distL="152400" distR="152400" simplePos="0" relativeHeight="251658240" behindDoc="1" locked="0" layoutInCell="1" allowOverlap="1" wp14:anchorId="6B1E25D8" wp14:editId="6B1E25D9">
          <wp:simplePos x="0" y="0"/>
          <wp:positionH relativeFrom="page">
            <wp:posOffset>-904239</wp:posOffset>
          </wp:positionH>
          <wp:positionV relativeFrom="page">
            <wp:posOffset>105410</wp:posOffset>
          </wp:positionV>
          <wp:extent cx="3987800" cy="619760"/>
          <wp:effectExtent l="0" t="0" r="0" b="0"/>
          <wp:wrapNone/>
          <wp:docPr id="1073741825" name="officeArt object" descr="p_11.jpg"/>
          <wp:cNvGraphicFramePr/>
          <a:graphic xmlns:a="http://schemas.openxmlformats.org/drawingml/2006/main">
            <a:graphicData uri="http://schemas.openxmlformats.org/drawingml/2006/picture">
              <pic:pic xmlns:pic="http://schemas.openxmlformats.org/drawingml/2006/picture">
                <pic:nvPicPr>
                  <pic:cNvPr id="1073741825" name="p_11.jpg" descr="p_11.jpg"/>
                  <pic:cNvPicPr>
                    <a:picLocks noChangeAspect="1"/>
                  </pic:cNvPicPr>
                </pic:nvPicPr>
                <pic:blipFill>
                  <a:blip r:embed="rId1"/>
                  <a:stretch>
                    <a:fillRect/>
                  </a:stretch>
                </pic:blipFill>
                <pic:spPr>
                  <a:xfrm>
                    <a:off x="0" y="0"/>
                    <a:ext cx="3987800" cy="619760"/>
                  </a:xfrm>
                  <a:prstGeom prst="rect">
                    <a:avLst/>
                  </a:prstGeom>
                  <a:ln w="12700" cap="flat">
                    <a:noFill/>
                    <a:miter lim="400000"/>
                  </a:ln>
                  <a:effectLst/>
                </pic:spPr>
              </pic:pic>
            </a:graphicData>
          </a:graphic>
        </wp:anchor>
      </w:drawing>
    </w:r>
    <w:r>
      <w:rPr>
        <w:noProof/>
        <w:lang w:val="he-IL"/>
      </w:rPr>
      <w:drawing>
        <wp:anchor distT="152400" distB="152400" distL="152400" distR="152400" simplePos="0" relativeHeight="251659264" behindDoc="1" locked="0" layoutInCell="1" allowOverlap="1" wp14:anchorId="6B1E25DA" wp14:editId="6B1E25DB">
          <wp:simplePos x="0" y="0"/>
          <wp:positionH relativeFrom="page">
            <wp:posOffset>1143000</wp:posOffset>
          </wp:positionH>
          <wp:positionV relativeFrom="page">
            <wp:posOffset>10128250</wp:posOffset>
          </wp:positionV>
          <wp:extent cx="5274310" cy="435610"/>
          <wp:effectExtent l="0" t="0" r="0" b="0"/>
          <wp:wrapNone/>
          <wp:docPr id="1073741826" name="officeArt object" descr="תחתית דף לוגו פרטים בר.png"/>
          <wp:cNvGraphicFramePr/>
          <a:graphic xmlns:a="http://schemas.openxmlformats.org/drawingml/2006/main">
            <a:graphicData uri="http://schemas.openxmlformats.org/drawingml/2006/picture">
              <pic:pic xmlns:pic="http://schemas.openxmlformats.org/drawingml/2006/picture">
                <pic:nvPicPr>
                  <pic:cNvPr id="1073741826" name="תחתית דף לוגו פרטים בר.png" descr="תחתית דף לוגו פרטים בר.png"/>
                  <pic:cNvPicPr>
                    <a:picLocks noChangeAspect="1"/>
                  </pic:cNvPicPr>
                </pic:nvPicPr>
                <pic:blipFill>
                  <a:blip r:embed="rId2"/>
                  <a:stretch>
                    <a:fillRect/>
                  </a:stretch>
                </pic:blipFill>
                <pic:spPr>
                  <a:xfrm>
                    <a:off x="0" y="0"/>
                    <a:ext cx="5274310" cy="435610"/>
                  </a:xfrm>
                  <a:prstGeom prst="rect">
                    <a:avLst/>
                  </a:prstGeom>
                  <a:ln w="12700" cap="flat">
                    <a:noFill/>
                    <a:miter lim="400000"/>
                  </a:ln>
                  <a:effectLst/>
                </pic:spPr>
              </pic:pic>
            </a:graphicData>
          </a:graphic>
        </wp:anchor>
      </w:drawing>
    </w:r>
    <w:r>
      <w:rPr>
        <w:rFonts w:ascii="Arial" w:hAnsi="Arial"/>
        <w:lang w:val="he-IL"/>
      </w:rPr>
      <w:tab/>
    </w:r>
    <w:r>
      <w:rPr>
        <w:rFonts w:ascii="Arial" w:hAnsi="Arial"/>
        <w:lang w:val="he-IL"/>
      </w:rPr>
      <w:fldChar w:fldCharType="begin"/>
    </w:r>
    <w:r>
      <w:rPr>
        <w:rFonts w:ascii="Arial" w:hAnsi="Arial"/>
        <w:lang w:val="he-IL"/>
      </w:rPr>
      <w:instrText xml:space="preserve"> PAGE </w:instrText>
    </w:r>
    <w:r>
      <w:rPr>
        <w:rFonts w:ascii="Arial" w:hAnsi="Arial"/>
        <w:lang w:val="he-IL"/>
      </w:rPr>
      <w:fldChar w:fldCharType="separate"/>
    </w:r>
    <w:r>
      <w:rPr>
        <w:rFonts w:ascii="Arial" w:hAnsi="Arial"/>
        <w:noProof/>
        <w:rtl/>
        <w:lang w:val="he-IL"/>
      </w:rPr>
      <w:t>1</w:t>
    </w:r>
    <w:r>
      <w:rPr>
        <w:rFonts w:ascii="Arial" w:hAnsi="Arial"/>
        <w:lang w:val="he-I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DE"/>
    <w:rsid w:val="001726D5"/>
    <w:rsid w:val="008568E1"/>
    <w:rsid w:val="009852DE"/>
    <w:rsid w:val="009F611F"/>
    <w:rsid w:val="00A30498"/>
    <w:rsid w:val="00C13B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25B2"/>
  <w15:docId w15:val="{E79CBCAD-820F-4530-8321-0C9681E6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200" w:line="276" w:lineRule="auto"/>
    </w:pPr>
    <w:rPr>
      <w:rFonts w:ascii="Calibri" w:hAnsi="Calibri" w:cs="Arial Unicode MS"/>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3">
    <w:name w:val="header"/>
    <w:pPr>
      <w:tabs>
        <w:tab w:val="center" w:pos="4153"/>
        <w:tab w:val="right" w:pos="8306"/>
      </w:tabs>
      <w:bidi/>
    </w:pPr>
    <w:rPr>
      <w:rFonts w:ascii="Calibri" w:hAnsi="Calibri" w:cs="Arial Unicode MS"/>
      <w:color w:val="000000"/>
      <w:sz w:val="22"/>
      <w:szCs w:val="22"/>
      <w:u w:color="000000"/>
    </w:rPr>
  </w:style>
  <w:style w:type="paragraph" w:styleId="a4">
    <w:name w:val="footer"/>
    <w:pPr>
      <w:tabs>
        <w:tab w:val="center" w:pos="4153"/>
        <w:tab w:val="right" w:pos="8306"/>
      </w:tabs>
      <w:bidi/>
    </w:pPr>
    <w:rPr>
      <w:rFonts w:ascii="Calibri" w:hAnsi="Calibri" w:cs="Arial Unicode MS"/>
      <w:color w:val="000000"/>
      <w:sz w:val="22"/>
      <w:szCs w:val="22"/>
      <w:u w:color="000000"/>
    </w:rPr>
  </w:style>
  <w:style w:type="paragraph" w:styleId="NormalWeb">
    <w:name w:val="Normal (Web)"/>
    <w:pPr>
      <w:spacing w:before="100" w:after="100"/>
    </w:pPr>
    <w:rPr>
      <w:rFonts w:ascii="Arial Unicode MS" w:hAnsi="Arial Unicode MS" w:hint="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ערכת נושא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ערכת נושא Office">
      <a:majorFont>
        <a:latin typeface="Helvetica Neue"/>
        <a:ea typeface="Helvetica Neue"/>
        <a:cs typeface="Helvetica Neue"/>
      </a:majorFont>
      <a:minorFont>
        <a:latin typeface="Helvetica Neue"/>
        <a:ea typeface="Helvetica Neue"/>
        <a:cs typeface="Helvetica Neue"/>
      </a:minorFont>
    </a:fontScheme>
    <a:fmtScheme name="ערכת נושא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659</Words>
  <Characters>3297</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 dadon</cp:lastModifiedBy>
  <cp:revision>6</cp:revision>
  <dcterms:created xsi:type="dcterms:W3CDTF">2020-01-08T08:35:00Z</dcterms:created>
  <dcterms:modified xsi:type="dcterms:W3CDTF">2020-01-08T11:55:00Z</dcterms:modified>
</cp:coreProperties>
</file>